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161E9" w14:textId="77777777" w:rsidR="001B2892" w:rsidRPr="00776F91" w:rsidRDefault="001B2892" w:rsidP="00402DF2">
      <w:pPr>
        <w:jc w:val="both"/>
        <w:rPr>
          <w:rFonts w:asciiTheme="majorHAnsi" w:hAnsiTheme="majorHAnsi"/>
        </w:rPr>
      </w:pPr>
    </w:p>
    <w:p w14:paraId="5E961DCE" w14:textId="77777777" w:rsidR="001B2892" w:rsidRPr="00776F91" w:rsidRDefault="001B2892" w:rsidP="00402DF2">
      <w:pPr>
        <w:jc w:val="both"/>
        <w:rPr>
          <w:rFonts w:asciiTheme="majorHAnsi" w:hAnsiTheme="majorHAnsi"/>
        </w:rPr>
      </w:pPr>
    </w:p>
    <w:p w14:paraId="65504005" w14:textId="6F84015E" w:rsidR="00C16A22" w:rsidRPr="00776F91" w:rsidRDefault="00731D3E" w:rsidP="00901A5A">
      <w:pPr>
        <w:jc w:val="right"/>
        <w:rPr>
          <w:rFonts w:asciiTheme="majorHAnsi" w:hAnsiTheme="majorHAnsi"/>
        </w:rPr>
      </w:pPr>
      <w:r w:rsidRPr="00776F91">
        <w:rPr>
          <w:rFonts w:asciiTheme="majorHAnsi" w:hAnsiTheme="majorHAnsi"/>
        </w:rPr>
        <w:t xml:space="preserve">Warszawa, dn. </w:t>
      </w:r>
      <w:r w:rsidR="00A94223">
        <w:rPr>
          <w:rFonts w:asciiTheme="majorHAnsi" w:hAnsiTheme="majorHAnsi"/>
        </w:rPr>
        <w:t>16</w:t>
      </w:r>
      <w:r w:rsidR="009B51B7" w:rsidRPr="00776F91">
        <w:rPr>
          <w:rFonts w:asciiTheme="majorHAnsi" w:hAnsiTheme="majorHAnsi"/>
        </w:rPr>
        <w:t xml:space="preserve"> czerwca</w:t>
      </w:r>
      <w:r w:rsidR="002D1F90" w:rsidRPr="00776F91">
        <w:rPr>
          <w:rFonts w:asciiTheme="majorHAnsi" w:hAnsiTheme="majorHAnsi"/>
        </w:rPr>
        <w:t xml:space="preserve"> </w:t>
      </w:r>
      <w:r w:rsidR="00C16A22" w:rsidRPr="00776F91">
        <w:rPr>
          <w:rFonts w:asciiTheme="majorHAnsi" w:hAnsiTheme="majorHAnsi"/>
        </w:rPr>
        <w:t>201</w:t>
      </w:r>
      <w:r w:rsidR="00901A5A" w:rsidRPr="00776F91">
        <w:rPr>
          <w:rFonts w:asciiTheme="majorHAnsi" w:hAnsiTheme="majorHAnsi"/>
        </w:rPr>
        <w:t>6</w:t>
      </w:r>
      <w:r w:rsidR="00C16A22" w:rsidRPr="00776F91">
        <w:rPr>
          <w:rFonts w:asciiTheme="majorHAnsi" w:hAnsiTheme="majorHAnsi"/>
        </w:rPr>
        <w:t xml:space="preserve"> r.</w:t>
      </w:r>
    </w:p>
    <w:p w14:paraId="52B4F946" w14:textId="77777777" w:rsidR="00C16A22" w:rsidRPr="00776F91" w:rsidRDefault="00C16A22" w:rsidP="00402DF2">
      <w:pPr>
        <w:jc w:val="both"/>
        <w:rPr>
          <w:rFonts w:asciiTheme="majorHAnsi" w:hAnsiTheme="majorHAnsi"/>
        </w:rPr>
      </w:pPr>
    </w:p>
    <w:p w14:paraId="7112324C" w14:textId="77777777" w:rsidR="00213AB8" w:rsidRPr="00776F91" w:rsidRDefault="00213AB8" w:rsidP="00402DF2">
      <w:pPr>
        <w:jc w:val="both"/>
        <w:rPr>
          <w:rFonts w:asciiTheme="majorHAnsi" w:hAnsiTheme="majorHAnsi"/>
        </w:rPr>
      </w:pPr>
    </w:p>
    <w:p w14:paraId="6220850B" w14:textId="77777777" w:rsidR="00213AB8" w:rsidRPr="00776F91" w:rsidRDefault="00213AB8" w:rsidP="00402DF2">
      <w:pPr>
        <w:jc w:val="both"/>
        <w:rPr>
          <w:rFonts w:asciiTheme="majorHAnsi" w:hAnsiTheme="majorHAnsi"/>
        </w:rPr>
      </w:pPr>
    </w:p>
    <w:p w14:paraId="277CE358" w14:textId="1D75C0BB" w:rsidR="009B51B7" w:rsidRPr="00E16F8A" w:rsidRDefault="009B51B7" w:rsidP="009B51B7">
      <w:pPr>
        <w:jc w:val="both"/>
        <w:rPr>
          <w:rFonts w:asciiTheme="majorHAnsi" w:hAnsiTheme="majorHAnsi"/>
          <w:b/>
          <w:sz w:val="28"/>
        </w:rPr>
      </w:pPr>
      <w:r w:rsidRPr="00E16F8A">
        <w:rPr>
          <w:rFonts w:asciiTheme="majorHAnsi" w:hAnsiTheme="majorHAnsi"/>
          <w:b/>
          <w:sz w:val="28"/>
        </w:rPr>
        <w:t>Powstał Kodeks Dobrych Praktyk Restrukturyzac</w:t>
      </w:r>
      <w:r w:rsidR="00A93194" w:rsidRPr="00E16F8A">
        <w:rPr>
          <w:rFonts w:asciiTheme="majorHAnsi" w:hAnsiTheme="majorHAnsi"/>
          <w:b/>
          <w:sz w:val="28"/>
        </w:rPr>
        <w:t>ji</w:t>
      </w:r>
      <w:r w:rsidRPr="00E16F8A">
        <w:rPr>
          <w:rFonts w:asciiTheme="majorHAnsi" w:hAnsiTheme="majorHAnsi"/>
          <w:b/>
          <w:sz w:val="28"/>
        </w:rPr>
        <w:t xml:space="preserve"> </w:t>
      </w:r>
    </w:p>
    <w:p w14:paraId="5E5AE7E2" w14:textId="77777777" w:rsidR="009B51B7" w:rsidRPr="00776F91" w:rsidRDefault="009B51B7" w:rsidP="009B51B7">
      <w:pPr>
        <w:jc w:val="both"/>
        <w:rPr>
          <w:rFonts w:asciiTheme="majorHAnsi" w:hAnsiTheme="majorHAnsi"/>
          <w:b/>
        </w:rPr>
      </w:pPr>
    </w:p>
    <w:p w14:paraId="607EBDEA" w14:textId="77777777" w:rsidR="009B51B7" w:rsidRPr="00776F91" w:rsidRDefault="009B51B7" w:rsidP="009B51B7">
      <w:pPr>
        <w:jc w:val="both"/>
        <w:rPr>
          <w:rFonts w:asciiTheme="majorHAnsi" w:hAnsiTheme="majorHAnsi"/>
          <w:b/>
        </w:rPr>
      </w:pPr>
    </w:p>
    <w:p w14:paraId="385184F6" w14:textId="5146529B" w:rsidR="009B51B7" w:rsidRPr="00776F91" w:rsidRDefault="009B51B7" w:rsidP="009B51B7">
      <w:pPr>
        <w:jc w:val="both"/>
        <w:rPr>
          <w:rFonts w:asciiTheme="majorHAnsi" w:hAnsiTheme="majorHAnsi"/>
          <w:b/>
        </w:rPr>
      </w:pPr>
      <w:r w:rsidRPr="00776F91">
        <w:rPr>
          <w:rFonts w:asciiTheme="majorHAnsi" w:hAnsiTheme="majorHAnsi"/>
          <w:b/>
        </w:rPr>
        <w:t>Kodeks Dobrych Praktyk Restrukturyzac</w:t>
      </w:r>
      <w:r w:rsidR="00A93194" w:rsidRPr="00776F91">
        <w:rPr>
          <w:rFonts w:asciiTheme="majorHAnsi" w:hAnsiTheme="majorHAnsi"/>
          <w:b/>
        </w:rPr>
        <w:t>ji</w:t>
      </w:r>
      <w:r w:rsidRPr="00776F91">
        <w:rPr>
          <w:rFonts w:asciiTheme="majorHAnsi" w:hAnsiTheme="majorHAnsi"/>
          <w:b/>
        </w:rPr>
        <w:t xml:space="preserve"> powstał w ramach drugiej edycji kampanii: „For better data flow – praktykuj efektywne tra</w:t>
      </w:r>
      <w:r w:rsidR="00935C20" w:rsidRPr="00776F91">
        <w:rPr>
          <w:rFonts w:asciiTheme="majorHAnsi" w:hAnsiTheme="majorHAnsi"/>
          <w:b/>
        </w:rPr>
        <w:t xml:space="preserve">nsakcje”. Opracowali go </w:t>
      </w:r>
      <w:r w:rsidRPr="00776F91">
        <w:rPr>
          <w:rFonts w:asciiTheme="majorHAnsi" w:hAnsiTheme="majorHAnsi"/>
          <w:b/>
        </w:rPr>
        <w:t xml:space="preserve">specjaliści z bogatym doświadczeniem </w:t>
      </w:r>
      <w:r w:rsidR="00A93194" w:rsidRPr="00776F91">
        <w:rPr>
          <w:rFonts w:asciiTheme="majorHAnsi" w:hAnsiTheme="majorHAnsi"/>
          <w:b/>
        </w:rPr>
        <w:t xml:space="preserve">w obszarze </w:t>
      </w:r>
      <w:r w:rsidRPr="00776F91">
        <w:rPr>
          <w:rFonts w:asciiTheme="majorHAnsi" w:hAnsiTheme="majorHAnsi"/>
          <w:b/>
        </w:rPr>
        <w:t>restrukturyzac</w:t>
      </w:r>
      <w:r w:rsidR="00A93194" w:rsidRPr="00776F91">
        <w:rPr>
          <w:rFonts w:asciiTheme="majorHAnsi" w:hAnsiTheme="majorHAnsi"/>
          <w:b/>
        </w:rPr>
        <w:t>ji</w:t>
      </w:r>
      <w:r w:rsidRPr="00776F91">
        <w:rPr>
          <w:rFonts w:asciiTheme="majorHAnsi" w:hAnsiTheme="majorHAnsi"/>
          <w:b/>
        </w:rPr>
        <w:t xml:space="preserve">, </w:t>
      </w:r>
      <w:r w:rsidR="00935C20" w:rsidRPr="00776F91">
        <w:rPr>
          <w:rFonts w:asciiTheme="majorHAnsi" w:hAnsiTheme="majorHAnsi"/>
          <w:b/>
        </w:rPr>
        <w:t xml:space="preserve">którzy dołączyli </w:t>
      </w:r>
      <w:r w:rsidRPr="00776F91">
        <w:rPr>
          <w:rFonts w:asciiTheme="majorHAnsi" w:hAnsiTheme="majorHAnsi"/>
          <w:b/>
        </w:rPr>
        <w:t>do grona ekspertów Rady Programowej kampanii.</w:t>
      </w:r>
    </w:p>
    <w:p w14:paraId="40EDD47A" w14:textId="77777777" w:rsidR="009B51B7" w:rsidRPr="00776F91" w:rsidRDefault="009B51B7" w:rsidP="009B51B7">
      <w:pPr>
        <w:jc w:val="both"/>
        <w:rPr>
          <w:rFonts w:asciiTheme="majorHAnsi" w:hAnsiTheme="majorHAnsi"/>
        </w:rPr>
      </w:pPr>
    </w:p>
    <w:p w14:paraId="37FC1425" w14:textId="77777777" w:rsidR="00E16F8A" w:rsidRDefault="00E16F8A" w:rsidP="0099273E">
      <w:pPr>
        <w:jc w:val="both"/>
        <w:rPr>
          <w:rFonts w:asciiTheme="majorHAnsi" w:hAnsiTheme="majorHAnsi" w:cs="Myriad Pro"/>
        </w:rPr>
      </w:pPr>
    </w:p>
    <w:p w14:paraId="108E6EB4" w14:textId="19765461" w:rsidR="0099273E" w:rsidRPr="00776F91" w:rsidRDefault="0099273E" w:rsidP="0099273E">
      <w:pPr>
        <w:jc w:val="both"/>
        <w:rPr>
          <w:rFonts w:asciiTheme="majorHAnsi" w:hAnsiTheme="majorHAnsi" w:cs="Myriad Pro"/>
        </w:rPr>
      </w:pPr>
      <w:r w:rsidRPr="00776F91">
        <w:rPr>
          <w:rFonts w:asciiTheme="majorHAnsi" w:hAnsiTheme="majorHAnsi" w:cs="Myriad Pro"/>
        </w:rPr>
        <w:t>Zdaniem Autorów, restrukturyzacja powinna</w:t>
      </w:r>
      <w:r w:rsidR="00E16F8A">
        <w:rPr>
          <w:rFonts w:asciiTheme="majorHAnsi" w:hAnsiTheme="majorHAnsi" w:cs="Myriad Pro"/>
        </w:rPr>
        <w:t xml:space="preserve"> być</w:t>
      </w:r>
      <w:r w:rsidRPr="00776F91">
        <w:rPr>
          <w:rFonts w:asciiTheme="majorHAnsi" w:hAnsiTheme="majorHAnsi" w:cs="Myriad Pro"/>
        </w:rPr>
        <w:t xml:space="preserve"> przygotowana jako trzyetapowy proces, na który składa </w:t>
      </w:r>
      <w:r w:rsidR="00E16F8A">
        <w:rPr>
          <w:rFonts w:asciiTheme="majorHAnsi" w:hAnsiTheme="majorHAnsi" w:cs="Myriad Pro"/>
        </w:rPr>
        <w:t>się</w:t>
      </w:r>
      <w:r w:rsidRPr="00776F91">
        <w:rPr>
          <w:rFonts w:asciiTheme="majorHAnsi" w:hAnsiTheme="majorHAnsi" w:cs="Myriad Pro"/>
        </w:rPr>
        <w:t xml:space="preserve">: analiza ekonomiczno-prawna i </w:t>
      </w:r>
      <w:r w:rsidR="00E16F8A">
        <w:rPr>
          <w:rFonts w:asciiTheme="majorHAnsi" w:hAnsiTheme="majorHAnsi" w:cs="Myriad Pro"/>
        </w:rPr>
        <w:t>określenie źródeł</w:t>
      </w:r>
      <w:r w:rsidRPr="00776F91">
        <w:rPr>
          <w:rFonts w:asciiTheme="majorHAnsi" w:hAnsiTheme="majorHAnsi" w:cs="Myriad Pro"/>
        </w:rPr>
        <w:t xml:space="preserve"> dysfunkcji biznesowych, opracowanie planu naprawczego, a</w:t>
      </w:r>
      <w:r w:rsidR="00E16F8A">
        <w:rPr>
          <w:rFonts w:asciiTheme="majorHAnsi" w:hAnsiTheme="majorHAnsi" w:cs="Myriad Pro"/>
        </w:rPr>
        <w:t xml:space="preserve"> następnie </w:t>
      </w:r>
      <w:r w:rsidRPr="00776F91">
        <w:rPr>
          <w:rFonts w:asciiTheme="majorHAnsi" w:hAnsiTheme="majorHAnsi" w:cs="Myriad Pro"/>
        </w:rPr>
        <w:t>jego konsekwentne</w:t>
      </w:r>
      <w:r w:rsidR="00E16F8A">
        <w:rPr>
          <w:rFonts w:asciiTheme="majorHAnsi" w:hAnsiTheme="majorHAnsi" w:cs="Myriad Pro"/>
        </w:rPr>
        <w:t xml:space="preserve"> wdrożenie</w:t>
      </w:r>
      <w:r w:rsidRPr="00776F91">
        <w:rPr>
          <w:rFonts w:asciiTheme="majorHAnsi" w:hAnsiTheme="majorHAnsi" w:cs="Myriad Pro"/>
        </w:rPr>
        <w:t>. Co odpowiada też układowi Kodeksu.</w:t>
      </w:r>
    </w:p>
    <w:p w14:paraId="2D29AC60" w14:textId="77777777" w:rsidR="00935C20" w:rsidRPr="00776F91" w:rsidRDefault="00935C20" w:rsidP="00935C20">
      <w:pPr>
        <w:jc w:val="both"/>
        <w:rPr>
          <w:rFonts w:asciiTheme="majorHAnsi" w:hAnsiTheme="majorHAnsi" w:cs="Myriad Pro"/>
          <w:i/>
        </w:rPr>
      </w:pPr>
    </w:p>
    <w:p w14:paraId="4FD2EA7E" w14:textId="5E2643CB" w:rsidR="00F42ABC" w:rsidRPr="00776F91" w:rsidRDefault="00AE0E7E" w:rsidP="00935C20">
      <w:pPr>
        <w:jc w:val="both"/>
        <w:rPr>
          <w:rFonts w:asciiTheme="majorHAnsi" w:hAnsiTheme="majorHAnsi" w:cs="Myriad Pro"/>
          <w:i/>
        </w:rPr>
      </w:pPr>
      <w:r w:rsidRPr="00AE0E7E">
        <w:rPr>
          <w:rFonts w:asciiTheme="majorHAnsi" w:hAnsiTheme="majorHAnsi" w:cs="Myriad Pro"/>
        </w:rPr>
        <w:t>-</w:t>
      </w:r>
      <w:r>
        <w:rPr>
          <w:rFonts w:asciiTheme="majorHAnsi" w:hAnsiTheme="majorHAnsi" w:cs="Myriad Pro"/>
          <w:i/>
        </w:rPr>
        <w:t xml:space="preserve"> </w:t>
      </w:r>
      <w:r w:rsidR="00F42ABC" w:rsidRPr="00776F91">
        <w:rPr>
          <w:rFonts w:asciiTheme="majorHAnsi" w:hAnsiTheme="majorHAnsi" w:cs="Myriad Pro"/>
          <w:i/>
        </w:rPr>
        <w:t>Poprzez Kodeks Dobrych Praktyk Restrukturyzac</w:t>
      </w:r>
      <w:r w:rsidR="00AC0B04">
        <w:rPr>
          <w:rFonts w:asciiTheme="majorHAnsi" w:hAnsiTheme="majorHAnsi" w:cs="Myriad Pro"/>
          <w:i/>
        </w:rPr>
        <w:t>ji</w:t>
      </w:r>
      <w:r w:rsidR="00F42ABC" w:rsidRPr="00776F91">
        <w:rPr>
          <w:rFonts w:asciiTheme="majorHAnsi" w:hAnsiTheme="majorHAnsi" w:cs="Myriad Pro"/>
          <w:i/>
        </w:rPr>
        <w:t xml:space="preserve"> chcemy prom</w:t>
      </w:r>
      <w:r w:rsidR="001C7519" w:rsidRPr="00776F91">
        <w:rPr>
          <w:rFonts w:asciiTheme="majorHAnsi" w:hAnsiTheme="majorHAnsi" w:cs="Myriad Pro"/>
          <w:i/>
        </w:rPr>
        <w:t>ować zmianę postrzegania</w:t>
      </w:r>
      <w:r w:rsidR="00F42ABC" w:rsidRPr="00776F91">
        <w:rPr>
          <w:rFonts w:asciiTheme="majorHAnsi" w:hAnsiTheme="majorHAnsi" w:cs="Myriad Pro"/>
          <w:i/>
        </w:rPr>
        <w:t xml:space="preserve"> restrukturyzacji</w:t>
      </w:r>
      <w:r w:rsidR="00AC0B04">
        <w:rPr>
          <w:rFonts w:asciiTheme="majorHAnsi" w:hAnsiTheme="majorHAnsi" w:cs="Myriad Pro"/>
          <w:i/>
        </w:rPr>
        <w:t>.</w:t>
      </w:r>
      <w:r w:rsidR="001C7519" w:rsidRPr="00776F91">
        <w:rPr>
          <w:rFonts w:asciiTheme="majorHAnsi" w:hAnsiTheme="majorHAnsi" w:cs="Myriad Pro"/>
          <w:i/>
        </w:rPr>
        <w:t xml:space="preserve"> Uważamy, że jest to proces </w:t>
      </w:r>
      <w:r w:rsidR="00935C20" w:rsidRPr="00776F91">
        <w:rPr>
          <w:rFonts w:asciiTheme="majorHAnsi" w:hAnsiTheme="majorHAnsi" w:cs="Myriad Pro"/>
          <w:i/>
        </w:rPr>
        <w:t>wspierający przedsiębiorców, którzy poważnie myślą o swojej firmie.</w:t>
      </w:r>
      <w:r w:rsidR="00AC0B04">
        <w:rPr>
          <w:rFonts w:asciiTheme="majorHAnsi" w:hAnsiTheme="majorHAnsi" w:cs="Myriad Pro"/>
          <w:i/>
        </w:rPr>
        <w:t xml:space="preserve"> Kodeks powstał w następstwie wejścia w życie</w:t>
      </w:r>
      <w:r w:rsidR="00F22D9B">
        <w:rPr>
          <w:rFonts w:asciiTheme="majorHAnsi" w:hAnsiTheme="majorHAnsi" w:cs="Myriad Pro"/>
          <w:i/>
        </w:rPr>
        <w:t xml:space="preserve"> w styczniu br.</w:t>
      </w:r>
      <w:r w:rsidR="00AC0B04">
        <w:rPr>
          <w:rFonts w:asciiTheme="majorHAnsi" w:hAnsiTheme="majorHAnsi" w:cs="Myriad Pro"/>
          <w:i/>
        </w:rPr>
        <w:t xml:space="preserve"> nowych przyjaznych przedsiębiorcom regulacji prawnych</w:t>
      </w:r>
      <w:r w:rsidR="00F22D9B">
        <w:rPr>
          <w:rFonts w:asciiTheme="majorHAnsi" w:hAnsiTheme="majorHAnsi" w:cs="Myriad Pro"/>
          <w:i/>
        </w:rPr>
        <w:t>.</w:t>
      </w:r>
      <w:r w:rsidR="00AC0B04">
        <w:rPr>
          <w:rFonts w:asciiTheme="majorHAnsi" w:hAnsiTheme="majorHAnsi" w:cs="Myriad Pro"/>
          <w:i/>
        </w:rPr>
        <w:t xml:space="preserve"> </w:t>
      </w:r>
      <w:r w:rsidR="00935C20" w:rsidRPr="00776F91">
        <w:rPr>
          <w:rFonts w:asciiTheme="majorHAnsi" w:hAnsiTheme="majorHAnsi" w:cs="Myriad Pro"/>
          <w:i/>
        </w:rPr>
        <w:t xml:space="preserve">Wskazówki Kodeksu dotyczą zarówno projektów restrukturyzacji rozwojowej, jak i naprawczej. </w:t>
      </w:r>
      <w:r w:rsidR="001C7519" w:rsidRPr="00776F91">
        <w:rPr>
          <w:rFonts w:asciiTheme="majorHAnsi" w:hAnsiTheme="majorHAnsi" w:cs="Myriad Pro"/>
          <w:i/>
        </w:rPr>
        <w:t xml:space="preserve">Poprzez dobre praktyki zachęcamy przedsiębiorców do stosowania efektywnych rozwiązań, które </w:t>
      </w:r>
      <w:r w:rsidR="00AC33A7" w:rsidRPr="00776F91">
        <w:rPr>
          <w:rFonts w:asciiTheme="majorHAnsi" w:hAnsiTheme="majorHAnsi" w:cs="Myriad Pro"/>
          <w:i/>
        </w:rPr>
        <w:t xml:space="preserve">pomogą im wyjść z sytuacji kryzysowych lub ich uniknąć </w:t>
      </w:r>
      <w:r w:rsidR="00AA0713" w:rsidRPr="00AE0E7E">
        <w:rPr>
          <w:rFonts w:asciiTheme="majorHAnsi" w:hAnsiTheme="majorHAnsi" w:cs="Myriad Pro"/>
        </w:rPr>
        <w:t>– powiedziała</w:t>
      </w:r>
      <w:r w:rsidR="00AA0713" w:rsidRPr="00E16F8A">
        <w:rPr>
          <w:rFonts w:asciiTheme="majorHAnsi" w:hAnsiTheme="majorHAnsi" w:cs="Myriad Pro"/>
          <w:b/>
        </w:rPr>
        <w:t xml:space="preserve"> Aleksandra Porębska z </w:t>
      </w:r>
      <w:r w:rsidR="00CB02FE" w:rsidRPr="00E16F8A">
        <w:rPr>
          <w:rFonts w:asciiTheme="majorHAnsi" w:hAnsiTheme="majorHAnsi" w:cs="Myriad Pro"/>
          <w:b/>
        </w:rPr>
        <w:t xml:space="preserve">firmy </w:t>
      </w:r>
      <w:r w:rsidR="00AA0713" w:rsidRPr="00E16F8A">
        <w:rPr>
          <w:rFonts w:asciiTheme="majorHAnsi" w:hAnsiTheme="majorHAnsi" w:cs="Myriad Pro"/>
          <w:b/>
        </w:rPr>
        <w:t xml:space="preserve">FORDATA, </w:t>
      </w:r>
      <w:r w:rsidR="00CB02FE" w:rsidRPr="00E16F8A">
        <w:rPr>
          <w:rFonts w:asciiTheme="majorHAnsi" w:hAnsiTheme="majorHAnsi" w:cs="Myriad Pro"/>
          <w:b/>
        </w:rPr>
        <w:t xml:space="preserve">która jest </w:t>
      </w:r>
      <w:r w:rsidR="00AA0713" w:rsidRPr="00E16F8A">
        <w:rPr>
          <w:rFonts w:asciiTheme="majorHAnsi" w:hAnsiTheme="majorHAnsi" w:cs="Myriad Pro"/>
          <w:b/>
        </w:rPr>
        <w:t>inicjator</w:t>
      </w:r>
      <w:r w:rsidR="00CB02FE" w:rsidRPr="00E16F8A">
        <w:rPr>
          <w:rFonts w:asciiTheme="majorHAnsi" w:hAnsiTheme="majorHAnsi" w:cs="Myriad Pro"/>
          <w:b/>
        </w:rPr>
        <w:t>em</w:t>
      </w:r>
      <w:r w:rsidR="00AA0713" w:rsidRPr="00E16F8A">
        <w:rPr>
          <w:rFonts w:asciiTheme="majorHAnsi" w:hAnsiTheme="majorHAnsi" w:cs="Myriad Pro"/>
          <w:b/>
        </w:rPr>
        <w:t xml:space="preserve"> kampanii.</w:t>
      </w:r>
      <w:r w:rsidR="00AA0713" w:rsidRPr="00776F91">
        <w:rPr>
          <w:rFonts w:asciiTheme="majorHAnsi" w:hAnsiTheme="majorHAnsi" w:cs="Myriad Pro"/>
          <w:i/>
        </w:rPr>
        <w:t xml:space="preserve"> </w:t>
      </w:r>
    </w:p>
    <w:p w14:paraId="34F515C3" w14:textId="77777777" w:rsidR="00CA70BA" w:rsidRDefault="00CA70BA" w:rsidP="0076110F">
      <w:pPr>
        <w:jc w:val="both"/>
        <w:rPr>
          <w:rFonts w:asciiTheme="majorHAnsi" w:hAnsiTheme="majorHAnsi" w:cs="Myriad Pro"/>
          <w:i/>
        </w:rPr>
      </w:pPr>
    </w:p>
    <w:p w14:paraId="3AC41327" w14:textId="1D425325" w:rsidR="00776F91" w:rsidRPr="00776F91" w:rsidRDefault="00776F91" w:rsidP="00776F91">
      <w:pPr>
        <w:jc w:val="both"/>
        <w:rPr>
          <w:rFonts w:asciiTheme="majorHAnsi" w:hAnsiTheme="majorHAnsi"/>
        </w:rPr>
      </w:pPr>
      <w:r w:rsidRPr="00776F91">
        <w:rPr>
          <w:rFonts w:asciiTheme="majorHAnsi" w:hAnsiTheme="majorHAnsi"/>
        </w:rPr>
        <w:t>Spotkania Robocze Rady Programowej, podczas których dyskutowany był finalny kształt Kodeksu, odbyły się w kwietniu i maju, a punktem kulminacyjnym była Debata Ekspercka podczas III Polskiego Kongresu Prawa Restrukturyzacyjnego, KongRes 2016, 16 czerwca br. w Warszawie</w:t>
      </w:r>
      <w:r w:rsidR="00F22D9B">
        <w:rPr>
          <w:rFonts w:asciiTheme="majorHAnsi" w:hAnsiTheme="majorHAnsi"/>
        </w:rPr>
        <w:t>,</w:t>
      </w:r>
      <w:r w:rsidRPr="00776F91">
        <w:rPr>
          <w:rFonts w:asciiTheme="majorHAnsi" w:hAnsiTheme="majorHAnsi"/>
        </w:rPr>
        <w:t xml:space="preserve"> na której został zaprezentowany Kodeks Dobrych Praktyk Restrukturyzacji. </w:t>
      </w:r>
    </w:p>
    <w:p w14:paraId="3950B793" w14:textId="77777777" w:rsidR="00CA70BA" w:rsidRPr="00776F91" w:rsidRDefault="00CA70BA" w:rsidP="0076110F">
      <w:pPr>
        <w:jc w:val="both"/>
        <w:rPr>
          <w:rFonts w:asciiTheme="majorHAnsi" w:hAnsiTheme="majorHAnsi" w:cs="Myriad Pro"/>
        </w:rPr>
      </w:pPr>
    </w:p>
    <w:p w14:paraId="75460127" w14:textId="7D03BD07" w:rsidR="0099273E" w:rsidRPr="00776F91" w:rsidRDefault="00935C20" w:rsidP="0099273E">
      <w:pPr>
        <w:jc w:val="both"/>
        <w:rPr>
          <w:rFonts w:asciiTheme="majorHAnsi" w:hAnsiTheme="majorHAnsi" w:cs="Myriad Pro"/>
          <w:i/>
        </w:rPr>
      </w:pPr>
      <w:r w:rsidRPr="00776F91">
        <w:rPr>
          <w:rFonts w:asciiTheme="majorHAnsi" w:hAnsiTheme="majorHAnsi" w:cs="Myriad Pro"/>
        </w:rPr>
        <w:t xml:space="preserve">Pierwsza edycja kampanii </w:t>
      </w:r>
      <w:r w:rsidRPr="00776F91">
        <w:rPr>
          <w:rFonts w:asciiTheme="majorHAnsi" w:hAnsiTheme="majorHAnsi"/>
        </w:rPr>
        <w:t xml:space="preserve">„For better data flow – praktykuj efektywne transakcje” </w:t>
      </w:r>
      <w:r w:rsidRPr="00776F91">
        <w:rPr>
          <w:rFonts w:asciiTheme="majorHAnsi" w:hAnsiTheme="majorHAnsi" w:cs="Myriad Pro"/>
        </w:rPr>
        <w:t xml:space="preserve">zakończyła się opracowaniem Kodeksu Dobrych Praktyk Transakcyjnych, którego uniwersalne rekomendacje przeznaczone są dla wszystkich uczestników rynku transakcyjnego. </w:t>
      </w:r>
      <w:r w:rsidRPr="00776F91">
        <w:rPr>
          <w:rFonts w:asciiTheme="majorHAnsi" w:hAnsiTheme="majorHAnsi"/>
          <w:i/>
        </w:rPr>
        <w:t>Druga edycja kampanii skupia się na</w:t>
      </w:r>
      <w:r w:rsidR="00F22D9B">
        <w:rPr>
          <w:rFonts w:asciiTheme="majorHAnsi" w:hAnsiTheme="majorHAnsi"/>
          <w:i/>
        </w:rPr>
        <w:t xml:space="preserve"> procesach restrukturyzacyjnych. Kolejne będą skupione na </w:t>
      </w:r>
      <w:r w:rsidRPr="00776F91">
        <w:rPr>
          <w:rFonts w:asciiTheme="majorHAnsi" w:hAnsiTheme="majorHAnsi"/>
          <w:i/>
        </w:rPr>
        <w:t>rozw</w:t>
      </w:r>
      <w:r w:rsidR="00E16F8A">
        <w:rPr>
          <w:rFonts w:asciiTheme="majorHAnsi" w:hAnsiTheme="majorHAnsi"/>
          <w:i/>
        </w:rPr>
        <w:t xml:space="preserve">inięciu rekomendacji zawartych </w:t>
      </w:r>
      <w:r w:rsidRPr="00776F91">
        <w:rPr>
          <w:rFonts w:asciiTheme="majorHAnsi" w:hAnsiTheme="majorHAnsi"/>
          <w:i/>
        </w:rPr>
        <w:t xml:space="preserve">w Kodeksie Dobrych Praktyk Transakcyjnych dla </w:t>
      </w:r>
      <w:r w:rsidR="00F22D9B">
        <w:rPr>
          <w:rFonts w:asciiTheme="majorHAnsi" w:hAnsiTheme="majorHAnsi"/>
          <w:i/>
        </w:rPr>
        <w:t>innych typów transakcji</w:t>
      </w:r>
      <w:r w:rsidR="00AE0E7E">
        <w:rPr>
          <w:rFonts w:asciiTheme="majorHAnsi" w:hAnsiTheme="majorHAnsi"/>
          <w:i/>
        </w:rPr>
        <w:t xml:space="preserve"> </w:t>
      </w:r>
      <w:r w:rsidR="00F22D9B">
        <w:rPr>
          <w:rFonts w:asciiTheme="majorHAnsi" w:hAnsiTheme="majorHAnsi"/>
          <w:i/>
        </w:rPr>
        <w:t xml:space="preserve">– </w:t>
      </w:r>
      <w:r w:rsidR="00F22D9B" w:rsidRPr="00E16F8A">
        <w:rPr>
          <w:rFonts w:asciiTheme="majorHAnsi" w:hAnsiTheme="majorHAnsi"/>
          <w:b/>
        </w:rPr>
        <w:t>dodaje Porębska.</w:t>
      </w:r>
    </w:p>
    <w:p w14:paraId="35259A2C" w14:textId="77777777" w:rsidR="0089532F" w:rsidRPr="00776F91" w:rsidRDefault="0089532F" w:rsidP="00244FD8">
      <w:pPr>
        <w:jc w:val="both"/>
        <w:rPr>
          <w:rFonts w:asciiTheme="majorHAnsi" w:hAnsiTheme="majorHAnsi" w:cs="Myriad Pro"/>
        </w:rPr>
      </w:pPr>
    </w:p>
    <w:p w14:paraId="1873CC64" w14:textId="477A57F0" w:rsidR="00901A5A" w:rsidRPr="00776F91" w:rsidRDefault="008B58BE" w:rsidP="00244FD8">
      <w:pPr>
        <w:jc w:val="both"/>
        <w:rPr>
          <w:rFonts w:asciiTheme="majorHAnsi" w:hAnsiTheme="majorHAnsi"/>
        </w:rPr>
      </w:pPr>
      <w:r w:rsidRPr="00776F91">
        <w:rPr>
          <w:rFonts w:asciiTheme="majorHAnsi" w:hAnsiTheme="majorHAnsi"/>
        </w:rPr>
        <w:t xml:space="preserve">Misją kampanii </w:t>
      </w:r>
      <w:r w:rsidR="00901A5A" w:rsidRPr="00776F91">
        <w:rPr>
          <w:rFonts w:asciiTheme="majorHAnsi" w:hAnsiTheme="majorHAnsi"/>
        </w:rPr>
        <w:t xml:space="preserve">„For better data flow – praktykuj efektywne transakcje” </w:t>
      </w:r>
      <w:r w:rsidRPr="00776F91">
        <w:rPr>
          <w:rFonts w:asciiTheme="majorHAnsi" w:hAnsiTheme="majorHAnsi"/>
        </w:rPr>
        <w:t xml:space="preserve">jest edukacja </w:t>
      </w:r>
      <w:r w:rsidR="00A571DB" w:rsidRPr="00776F91">
        <w:rPr>
          <w:rFonts w:asciiTheme="majorHAnsi" w:hAnsiTheme="majorHAnsi"/>
        </w:rPr>
        <w:br/>
      </w:r>
      <w:r w:rsidRPr="00776F91">
        <w:rPr>
          <w:rFonts w:asciiTheme="majorHAnsi" w:hAnsiTheme="majorHAnsi"/>
        </w:rPr>
        <w:t xml:space="preserve">w zakresie dobrych praktyk stosowanych podczas realizacji procesów transakcyjnych. </w:t>
      </w:r>
      <w:r w:rsidR="00210849" w:rsidRPr="00776F91">
        <w:rPr>
          <w:rFonts w:asciiTheme="majorHAnsi" w:hAnsiTheme="majorHAnsi"/>
        </w:rPr>
        <w:t>Długofalowym celem</w:t>
      </w:r>
      <w:r w:rsidR="00901A5A" w:rsidRPr="00776F91">
        <w:rPr>
          <w:rFonts w:asciiTheme="majorHAnsi" w:hAnsiTheme="majorHAnsi"/>
        </w:rPr>
        <w:t xml:space="preserve"> Kampanii jest promocja Dobrych Praktyk Transakcyjnych</w:t>
      </w:r>
      <w:r w:rsidR="00210849" w:rsidRPr="00776F91">
        <w:rPr>
          <w:rFonts w:asciiTheme="majorHAnsi" w:hAnsiTheme="majorHAnsi"/>
        </w:rPr>
        <w:t xml:space="preserve"> w ujęciu branżowym</w:t>
      </w:r>
      <w:r w:rsidR="00B85ADD" w:rsidRPr="00776F91">
        <w:rPr>
          <w:rFonts w:asciiTheme="majorHAnsi" w:hAnsiTheme="majorHAnsi"/>
        </w:rPr>
        <w:t>,</w:t>
      </w:r>
      <w:r w:rsidR="00210849" w:rsidRPr="00776F91">
        <w:rPr>
          <w:rFonts w:asciiTheme="majorHAnsi" w:hAnsiTheme="majorHAnsi"/>
        </w:rPr>
        <w:t xml:space="preserve"> </w:t>
      </w:r>
      <w:r w:rsidR="00BD34BE" w:rsidRPr="00776F91">
        <w:rPr>
          <w:rFonts w:asciiTheme="majorHAnsi" w:hAnsiTheme="majorHAnsi"/>
        </w:rPr>
        <w:t xml:space="preserve">nawiązujących do aktualnych </w:t>
      </w:r>
      <w:r w:rsidR="00901A5A" w:rsidRPr="00776F91">
        <w:rPr>
          <w:rFonts w:asciiTheme="majorHAnsi" w:hAnsiTheme="majorHAnsi"/>
        </w:rPr>
        <w:t xml:space="preserve">trendów rynkowych. </w:t>
      </w:r>
    </w:p>
    <w:p w14:paraId="04B31199" w14:textId="77777777" w:rsidR="008B58BE" w:rsidRPr="00776F91" w:rsidRDefault="008B58BE" w:rsidP="00244FD8">
      <w:pPr>
        <w:jc w:val="both"/>
        <w:rPr>
          <w:rFonts w:asciiTheme="majorHAnsi" w:hAnsiTheme="majorHAnsi"/>
        </w:rPr>
      </w:pPr>
    </w:p>
    <w:p w14:paraId="4A14BD30" w14:textId="4F2CDBAF" w:rsidR="00CF2AC3" w:rsidRPr="00776F91" w:rsidRDefault="008B58BE" w:rsidP="00244FD8">
      <w:pPr>
        <w:jc w:val="both"/>
        <w:rPr>
          <w:rFonts w:asciiTheme="majorHAnsi" w:hAnsiTheme="majorHAnsi"/>
        </w:rPr>
      </w:pPr>
      <w:r w:rsidRPr="00776F91">
        <w:rPr>
          <w:rFonts w:asciiTheme="majorHAnsi" w:hAnsiTheme="majorHAnsi"/>
        </w:rPr>
        <w:lastRenderedPageBreak/>
        <w:t xml:space="preserve">Kampania edukacyjna jest adresowana do wszystkich </w:t>
      </w:r>
      <w:r w:rsidR="00BD34BE" w:rsidRPr="00776F91">
        <w:rPr>
          <w:rFonts w:asciiTheme="majorHAnsi" w:hAnsiTheme="majorHAnsi"/>
        </w:rPr>
        <w:t xml:space="preserve">podmiotów </w:t>
      </w:r>
      <w:r w:rsidRPr="00776F91">
        <w:rPr>
          <w:rFonts w:asciiTheme="majorHAnsi" w:hAnsiTheme="majorHAnsi"/>
        </w:rPr>
        <w:t>szeroko pojmowanego procesu transakcyjnego, od doradców transakcyjnych, przez inwestorów, po przedstawicieli spółek, także notowanych na GPW.</w:t>
      </w:r>
    </w:p>
    <w:p w14:paraId="60118E00" w14:textId="77777777" w:rsidR="00950874" w:rsidRPr="00776F91" w:rsidRDefault="00950874" w:rsidP="00244FD8">
      <w:pPr>
        <w:jc w:val="both"/>
        <w:rPr>
          <w:rFonts w:asciiTheme="majorHAnsi" w:hAnsiTheme="majorHAnsi"/>
        </w:rPr>
      </w:pPr>
    </w:p>
    <w:p w14:paraId="1C818F3D" w14:textId="7E27C800" w:rsidR="00B4468D" w:rsidRPr="00776F91" w:rsidRDefault="00B4468D" w:rsidP="00244FD8">
      <w:pPr>
        <w:jc w:val="both"/>
        <w:rPr>
          <w:rFonts w:asciiTheme="majorHAnsi" w:hAnsiTheme="majorHAnsi"/>
        </w:rPr>
      </w:pPr>
      <w:r w:rsidRPr="00776F91">
        <w:rPr>
          <w:rFonts w:asciiTheme="majorHAnsi" w:hAnsiTheme="majorHAnsi"/>
        </w:rPr>
        <w:t>Inicjatorem kampanii jest firma FORDATA, pionier technologii Vir</w:t>
      </w:r>
      <w:r w:rsidR="0085549E" w:rsidRPr="00776F91">
        <w:rPr>
          <w:rFonts w:asciiTheme="majorHAnsi" w:hAnsiTheme="majorHAnsi"/>
        </w:rPr>
        <w:t>tual Data Room</w:t>
      </w:r>
      <w:r w:rsidR="00774322" w:rsidRPr="00776F91">
        <w:rPr>
          <w:rFonts w:asciiTheme="majorHAnsi" w:hAnsiTheme="majorHAnsi"/>
        </w:rPr>
        <w:t>, wspierającej realizację największych procesów transakcyjnych</w:t>
      </w:r>
      <w:r w:rsidR="0085549E" w:rsidRPr="00776F91">
        <w:rPr>
          <w:rFonts w:asciiTheme="majorHAnsi" w:hAnsiTheme="majorHAnsi"/>
        </w:rPr>
        <w:t xml:space="preserve"> na rynku polskim </w:t>
      </w:r>
      <w:r w:rsidR="00BD34BE" w:rsidRPr="00776F91">
        <w:rPr>
          <w:rFonts w:asciiTheme="majorHAnsi" w:hAnsiTheme="majorHAnsi"/>
        </w:rPr>
        <w:t xml:space="preserve">oraz w Europie </w:t>
      </w:r>
      <w:r w:rsidR="0085549E" w:rsidRPr="00776F91">
        <w:rPr>
          <w:rFonts w:asciiTheme="majorHAnsi" w:hAnsiTheme="majorHAnsi"/>
        </w:rPr>
        <w:t>Centralnej i Wschodniej.</w:t>
      </w:r>
    </w:p>
    <w:p w14:paraId="5C245672" w14:textId="77777777" w:rsidR="00943EAA" w:rsidRPr="00776F91" w:rsidRDefault="00943EAA" w:rsidP="00244FD8">
      <w:pPr>
        <w:jc w:val="both"/>
        <w:rPr>
          <w:rFonts w:asciiTheme="majorHAnsi" w:hAnsiTheme="majorHAnsi"/>
        </w:rPr>
      </w:pPr>
    </w:p>
    <w:p w14:paraId="2DACD9E8" w14:textId="77777777" w:rsidR="0085549E" w:rsidRPr="00776F91" w:rsidRDefault="0085549E" w:rsidP="00402DF2">
      <w:pPr>
        <w:jc w:val="both"/>
        <w:rPr>
          <w:rFonts w:asciiTheme="majorHAnsi" w:hAnsiTheme="majorHAnsi"/>
        </w:rPr>
      </w:pPr>
    </w:p>
    <w:p w14:paraId="6919E7D5" w14:textId="0F62B2BF" w:rsidR="0085549E" w:rsidRPr="00776F91" w:rsidRDefault="0085549E" w:rsidP="00402DF2">
      <w:pPr>
        <w:jc w:val="both"/>
        <w:rPr>
          <w:rFonts w:asciiTheme="majorHAnsi" w:hAnsiTheme="majorHAnsi"/>
        </w:rPr>
      </w:pPr>
      <w:r w:rsidRPr="00776F91">
        <w:rPr>
          <w:rFonts w:asciiTheme="majorHAnsi" w:hAnsiTheme="majorHAnsi"/>
        </w:rPr>
        <w:t>Kontakt dla mediów</w:t>
      </w:r>
    </w:p>
    <w:p w14:paraId="586FF25F" w14:textId="77777777" w:rsidR="0085549E" w:rsidRPr="00776F91" w:rsidRDefault="0085549E" w:rsidP="00402DF2">
      <w:pPr>
        <w:jc w:val="both"/>
        <w:rPr>
          <w:rFonts w:asciiTheme="majorHAnsi" w:hAnsiTheme="majorHAnsi"/>
        </w:rPr>
      </w:pPr>
    </w:p>
    <w:p w14:paraId="27344990" w14:textId="1779D7DC" w:rsidR="0085549E" w:rsidRPr="00776F91" w:rsidRDefault="0085549E" w:rsidP="00402DF2">
      <w:pPr>
        <w:jc w:val="both"/>
        <w:rPr>
          <w:rFonts w:asciiTheme="majorHAnsi" w:hAnsiTheme="majorHAnsi"/>
        </w:rPr>
      </w:pPr>
      <w:r w:rsidRPr="00776F91">
        <w:rPr>
          <w:rFonts w:asciiTheme="majorHAnsi" w:hAnsiTheme="majorHAnsi"/>
        </w:rPr>
        <w:t>Beata Milewicz, Rzecznik prasowy</w:t>
      </w:r>
    </w:p>
    <w:p w14:paraId="1BF6E90A" w14:textId="77777777" w:rsidR="0085549E" w:rsidRPr="00776F91" w:rsidRDefault="00BF5DA6" w:rsidP="00402DF2">
      <w:pPr>
        <w:jc w:val="both"/>
        <w:rPr>
          <w:rFonts w:asciiTheme="majorHAnsi" w:hAnsiTheme="majorHAnsi"/>
        </w:rPr>
      </w:pPr>
      <w:hyperlink r:id="rId8" w:history="1">
        <w:r w:rsidR="0085549E" w:rsidRPr="00776F91">
          <w:rPr>
            <w:rStyle w:val="Hipercze"/>
            <w:rFonts w:asciiTheme="majorHAnsi" w:hAnsiTheme="majorHAnsi"/>
          </w:rPr>
          <w:t>Beata.milewicz@efektywnetransakcje.pl</w:t>
        </w:r>
      </w:hyperlink>
    </w:p>
    <w:p w14:paraId="6A56E24C" w14:textId="3F0F948F" w:rsidR="0085549E" w:rsidRPr="00776F91" w:rsidRDefault="0085549E" w:rsidP="00402DF2">
      <w:pPr>
        <w:jc w:val="both"/>
        <w:rPr>
          <w:rFonts w:asciiTheme="majorHAnsi" w:hAnsiTheme="majorHAnsi"/>
          <w:color w:val="000000"/>
        </w:rPr>
      </w:pPr>
      <w:r w:rsidRPr="00776F91">
        <w:rPr>
          <w:rFonts w:asciiTheme="majorHAnsi" w:hAnsiTheme="majorHAnsi"/>
        </w:rPr>
        <w:t xml:space="preserve">Tel. </w:t>
      </w:r>
      <w:r w:rsidRPr="00776F91">
        <w:rPr>
          <w:rFonts w:asciiTheme="majorHAnsi" w:hAnsiTheme="majorHAnsi"/>
          <w:color w:val="000000"/>
        </w:rPr>
        <w:t>(+48) 508 051</w:t>
      </w:r>
      <w:r w:rsidR="003E0A97" w:rsidRPr="00776F91">
        <w:rPr>
          <w:rFonts w:asciiTheme="majorHAnsi" w:hAnsiTheme="majorHAnsi"/>
          <w:color w:val="000000"/>
        </w:rPr>
        <w:t> </w:t>
      </w:r>
      <w:r w:rsidRPr="00776F91">
        <w:rPr>
          <w:rFonts w:asciiTheme="majorHAnsi" w:hAnsiTheme="majorHAnsi"/>
          <w:color w:val="000000"/>
        </w:rPr>
        <w:t>138</w:t>
      </w:r>
    </w:p>
    <w:p w14:paraId="21DFCEA4" w14:textId="77777777" w:rsidR="0085549E" w:rsidRPr="00776F91" w:rsidRDefault="0085549E" w:rsidP="00402DF2">
      <w:pPr>
        <w:jc w:val="both"/>
        <w:rPr>
          <w:rFonts w:asciiTheme="majorHAnsi" w:hAnsiTheme="majorHAnsi"/>
        </w:rPr>
      </w:pPr>
    </w:p>
    <w:p w14:paraId="4D5FBA41" w14:textId="21489978" w:rsidR="003E0A97" w:rsidRPr="00776F91" w:rsidRDefault="003E0A97" w:rsidP="00402DF2">
      <w:pPr>
        <w:jc w:val="both"/>
        <w:rPr>
          <w:rFonts w:asciiTheme="majorHAnsi" w:hAnsiTheme="majorHAnsi"/>
        </w:rPr>
      </w:pPr>
      <w:r w:rsidRPr="00776F91">
        <w:rPr>
          <w:rFonts w:asciiTheme="majorHAnsi" w:hAnsiTheme="majorHAnsi"/>
        </w:rPr>
        <w:t xml:space="preserve">Więcej informacji o kampanii: </w:t>
      </w:r>
      <w:hyperlink r:id="rId9" w:history="1">
        <w:r w:rsidR="00534108" w:rsidRPr="00776F91">
          <w:rPr>
            <w:rStyle w:val="Hipercze"/>
            <w:rFonts w:asciiTheme="majorHAnsi" w:hAnsiTheme="majorHAnsi"/>
          </w:rPr>
          <w:t>efektywnetransakcje.pl</w:t>
        </w:r>
      </w:hyperlink>
    </w:p>
    <w:p w14:paraId="3160C697" w14:textId="77777777" w:rsidR="007E01A0" w:rsidRPr="00776F91" w:rsidRDefault="007E01A0" w:rsidP="00402DF2">
      <w:pPr>
        <w:jc w:val="both"/>
        <w:rPr>
          <w:rFonts w:asciiTheme="majorHAnsi" w:hAnsiTheme="majorHAnsi"/>
        </w:rPr>
      </w:pPr>
    </w:p>
    <w:p w14:paraId="05037C9B" w14:textId="77777777" w:rsidR="00E16F8A" w:rsidRDefault="00E16F8A" w:rsidP="00943EAA">
      <w:pPr>
        <w:jc w:val="both"/>
        <w:rPr>
          <w:rFonts w:asciiTheme="majorHAnsi" w:hAnsiTheme="majorHAnsi"/>
        </w:rPr>
      </w:pPr>
    </w:p>
    <w:p w14:paraId="7FA9039E" w14:textId="29B79368" w:rsidR="00943EAA" w:rsidRPr="00AE0E7E" w:rsidRDefault="00943EAA" w:rsidP="00943EAA">
      <w:pPr>
        <w:jc w:val="both"/>
        <w:rPr>
          <w:rFonts w:asciiTheme="majorHAnsi" w:hAnsiTheme="majorHAnsi"/>
          <w:b/>
        </w:rPr>
      </w:pPr>
      <w:r w:rsidRPr="00AE0E7E">
        <w:rPr>
          <w:rFonts w:asciiTheme="majorHAnsi" w:hAnsiTheme="majorHAnsi"/>
          <w:b/>
        </w:rPr>
        <w:t>Partnerami medialnymi II Edycji Kampanii są:</w:t>
      </w:r>
    </w:p>
    <w:p w14:paraId="2AB3BC31" w14:textId="77777777" w:rsidR="000E176B" w:rsidRPr="00776F91" w:rsidRDefault="000E176B" w:rsidP="00943EAA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ajorHAnsi" w:hAnsiTheme="majorHAnsi" w:cs="Myriad Pro"/>
        </w:rPr>
      </w:pPr>
      <w:r w:rsidRPr="00776F91">
        <w:rPr>
          <w:rFonts w:asciiTheme="majorHAnsi" w:hAnsiTheme="majorHAnsi" w:cs="Myriad Pro"/>
        </w:rPr>
        <w:t>Rzeczpospolita</w:t>
      </w:r>
    </w:p>
    <w:p w14:paraId="1FCAE3E6" w14:textId="4C477D57" w:rsidR="00943EAA" w:rsidRPr="00776F91" w:rsidRDefault="00943EAA" w:rsidP="00943EAA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ajorHAnsi" w:hAnsiTheme="majorHAnsi" w:cs="Myriad Pro"/>
        </w:rPr>
      </w:pPr>
      <w:r w:rsidRPr="00776F91">
        <w:rPr>
          <w:rFonts w:asciiTheme="majorHAnsi" w:hAnsiTheme="majorHAnsi" w:cs="Myriad Pro"/>
        </w:rPr>
        <w:t>Rynek Prawniczy</w:t>
      </w:r>
    </w:p>
    <w:p w14:paraId="485458E7" w14:textId="66E3772C" w:rsidR="000633AC" w:rsidRPr="00776F91" w:rsidRDefault="000633AC" w:rsidP="00943EAA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ajorHAnsi" w:hAnsiTheme="majorHAnsi" w:cs="Myriad Pro"/>
        </w:rPr>
      </w:pPr>
      <w:r w:rsidRPr="00776F91">
        <w:rPr>
          <w:rFonts w:asciiTheme="majorHAnsi" w:hAnsiTheme="majorHAnsi" w:cs="Myriad Pro"/>
        </w:rPr>
        <w:t>SprzedajKupFirme.pl</w:t>
      </w:r>
    </w:p>
    <w:p w14:paraId="4595A029" w14:textId="77777777" w:rsidR="00943EAA" w:rsidRPr="00776F91" w:rsidRDefault="00943EAA" w:rsidP="00402DF2">
      <w:pPr>
        <w:jc w:val="both"/>
        <w:rPr>
          <w:rFonts w:asciiTheme="majorHAnsi" w:hAnsiTheme="majorHAnsi"/>
        </w:rPr>
      </w:pPr>
    </w:p>
    <w:p w14:paraId="4B9EAF2E" w14:textId="3879B9ED" w:rsidR="00A30BD0" w:rsidRPr="00AE0E7E" w:rsidRDefault="00A30BD0" w:rsidP="00402DF2">
      <w:pPr>
        <w:jc w:val="both"/>
        <w:rPr>
          <w:rFonts w:asciiTheme="majorHAnsi" w:hAnsiTheme="majorHAnsi"/>
          <w:b/>
        </w:rPr>
      </w:pPr>
      <w:r w:rsidRPr="00AE0E7E">
        <w:rPr>
          <w:rFonts w:asciiTheme="majorHAnsi" w:hAnsiTheme="majorHAnsi"/>
          <w:b/>
        </w:rPr>
        <w:t xml:space="preserve">Partnerami </w:t>
      </w:r>
      <w:r w:rsidR="00752B8A" w:rsidRPr="00AE0E7E">
        <w:rPr>
          <w:rFonts w:asciiTheme="majorHAnsi" w:hAnsiTheme="majorHAnsi"/>
          <w:b/>
        </w:rPr>
        <w:t xml:space="preserve">instytucjonalnymi </w:t>
      </w:r>
      <w:r w:rsidR="00B85ADD" w:rsidRPr="00AE0E7E">
        <w:rPr>
          <w:rFonts w:asciiTheme="majorHAnsi" w:hAnsiTheme="majorHAnsi"/>
          <w:b/>
        </w:rPr>
        <w:t>II Edycji K</w:t>
      </w:r>
      <w:r w:rsidR="00752B8A" w:rsidRPr="00AE0E7E">
        <w:rPr>
          <w:rFonts w:asciiTheme="majorHAnsi" w:hAnsiTheme="majorHAnsi"/>
          <w:b/>
        </w:rPr>
        <w:t>ampanii są:</w:t>
      </w:r>
    </w:p>
    <w:p w14:paraId="4A50EBBC" w14:textId="77777777" w:rsidR="00EA127C" w:rsidRPr="00776F91" w:rsidRDefault="00EA127C" w:rsidP="00606AEF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ajorHAnsi" w:hAnsiTheme="majorHAnsi" w:cs="Myriad Pro"/>
        </w:rPr>
      </w:pPr>
      <w:r w:rsidRPr="00776F91">
        <w:rPr>
          <w:rFonts w:asciiTheme="majorHAnsi" w:hAnsiTheme="majorHAnsi" w:cs="Myriad Pro"/>
        </w:rPr>
        <w:t xml:space="preserve">Instytutu </w:t>
      </w:r>
      <w:proofErr w:type="spellStart"/>
      <w:r w:rsidRPr="00776F91">
        <w:rPr>
          <w:rFonts w:asciiTheme="majorHAnsi" w:hAnsiTheme="majorHAnsi" w:cs="Myriad Pro"/>
        </w:rPr>
        <w:t>Allerhanda</w:t>
      </w:r>
      <w:proofErr w:type="spellEnd"/>
    </w:p>
    <w:p w14:paraId="5D8EADC5" w14:textId="77777777" w:rsidR="00CF0F22" w:rsidRPr="00776F91" w:rsidRDefault="00CF0F22" w:rsidP="00402DF2">
      <w:pPr>
        <w:jc w:val="both"/>
        <w:rPr>
          <w:rFonts w:asciiTheme="majorHAnsi" w:hAnsiTheme="majorHAnsi" w:cs="Myriad Pro"/>
        </w:rPr>
      </w:pPr>
    </w:p>
    <w:p w14:paraId="45AD4478" w14:textId="7B63F10F" w:rsidR="00CF0F22" w:rsidRPr="00AE0E7E" w:rsidRDefault="00CF0F22" w:rsidP="00402DF2">
      <w:pPr>
        <w:jc w:val="both"/>
        <w:rPr>
          <w:rFonts w:asciiTheme="majorHAnsi" w:hAnsiTheme="majorHAnsi" w:cs="Myriad Pro"/>
          <w:b/>
        </w:rPr>
      </w:pPr>
      <w:r w:rsidRPr="00AE0E7E">
        <w:rPr>
          <w:rFonts w:asciiTheme="majorHAnsi" w:hAnsiTheme="majorHAnsi" w:cs="Myriad Pro"/>
          <w:b/>
        </w:rPr>
        <w:t xml:space="preserve">Partnerami strategicznymi </w:t>
      </w:r>
      <w:r w:rsidR="00B85ADD" w:rsidRPr="00AE0E7E">
        <w:rPr>
          <w:rFonts w:asciiTheme="majorHAnsi" w:hAnsiTheme="majorHAnsi" w:cs="Myriad Pro"/>
          <w:b/>
        </w:rPr>
        <w:t>II Edycji K</w:t>
      </w:r>
      <w:r w:rsidRPr="00AE0E7E">
        <w:rPr>
          <w:rFonts w:asciiTheme="majorHAnsi" w:hAnsiTheme="majorHAnsi" w:cs="Myriad Pro"/>
          <w:b/>
        </w:rPr>
        <w:t>ampanii są:</w:t>
      </w:r>
    </w:p>
    <w:p w14:paraId="6655F6C7" w14:textId="77777777" w:rsidR="000633AC" w:rsidRPr="00776F91" w:rsidRDefault="00A108BD" w:rsidP="000633AC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ajorHAnsi" w:hAnsiTheme="majorHAnsi"/>
        </w:rPr>
      </w:pPr>
      <w:r w:rsidRPr="00776F91">
        <w:rPr>
          <w:rFonts w:asciiTheme="majorHAnsi" w:hAnsiTheme="majorHAnsi"/>
        </w:rPr>
        <w:t>DGA Centrum Sanacji Firm S.A.</w:t>
      </w:r>
    </w:p>
    <w:p w14:paraId="3F5FCA58" w14:textId="7C2F87C5" w:rsidR="000633AC" w:rsidRPr="00E16F8A" w:rsidRDefault="000633AC" w:rsidP="000633AC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ajorHAnsi" w:hAnsiTheme="majorHAnsi"/>
        </w:rPr>
      </w:pPr>
      <w:r w:rsidRPr="00E16F8A">
        <w:rPr>
          <w:rFonts w:asciiTheme="majorHAnsi" w:hAnsiTheme="majorHAnsi"/>
        </w:rPr>
        <w:t>Ernst &amp; Young Law Tałasiewicz i Wsp</w:t>
      </w:r>
      <w:r w:rsidR="00C22BCA" w:rsidRPr="00E16F8A">
        <w:rPr>
          <w:rFonts w:asciiTheme="majorHAnsi" w:hAnsiTheme="majorHAnsi"/>
        </w:rPr>
        <w:t>ólnicy</w:t>
      </w:r>
    </w:p>
    <w:p w14:paraId="2EC49BD3" w14:textId="5EF9716B" w:rsidR="00EA127C" w:rsidRPr="00776F91" w:rsidRDefault="00EA127C" w:rsidP="00402DF2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ajorHAnsi" w:hAnsiTheme="majorHAnsi"/>
        </w:rPr>
      </w:pPr>
      <w:r w:rsidRPr="00776F91">
        <w:rPr>
          <w:rFonts w:asciiTheme="majorHAnsi" w:hAnsiTheme="majorHAnsi"/>
        </w:rPr>
        <w:t>F5 Konsulting</w:t>
      </w:r>
      <w:r w:rsidR="008033AD" w:rsidRPr="00776F91">
        <w:rPr>
          <w:rFonts w:asciiTheme="majorHAnsi" w:hAnsiTheme="majorHAnsi"/>
        </w:rPr>
        <w:t xml:space="preserve"> Sp. z o.o.</w:t>
      </w:r>
    </w:p>
    <w:p w14:paraId="6C050639" w14:textId="258FA343" w:rsidR="008033AD" w:rsidRPr="00776F91" w:rsidRDefault="00232C99" w:rsidP="00402DF2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ajorHAnsi" w:hAnsiTheme="majorHAnsi"/>
        </w:rPr>
      </w:pPr>
      <w:r w:rsidRPr="00776F91">
        <w:rPr>
          <w:rFonts w:asciiTheme="majorHAnsi" w:hAnsiTheme="majorHAnsi"/>
        </w:rPr>
        <w:t>FORDATA S</w:t>
      </w:r>
      <w:r w:rsidR="008033AD" w:rsidRPr="00776F91">
        <w:rPr>
          <w:rFonts w:asciiTheme="majorHAnsi" w:hAnsiTheme="majorHAnsi"/>
        </w:rPr>
        <w:t>p. z o.o.</w:t>
      </w:r>
    </w:p>
    <w:p w14:paraId="2C33013F" w14:textId="3BC3A015" w:rsidR="002E2A15" w:rsidRPr="00776F91" w:rsidRDefault="002E2A15" w:rsidP="00402DF2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ajorHAnsi" w:hAnsiTheme="majorHAnsi"/>
        </w:rPr>
      </w:pPr>
      <w:r w:rsidRPr="00776F91">
        <w:rPr>
          <w:rFonts w:asciiTheme="majorHAnsi" w:hAnsiTheme="majorHAnsi"/>
        </w:rPr>
        <w:t>Grant Thornton</w:t>
      </w:r>
    </w:p>
    <w:p w14:paraId="035AB162" w14:textId="2BAAB486" w:rsidR="00943EAA" w:rsidRPr="00776F91" w:rsidRDefault="00943EAA" w:rsidP="00402DF2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ajorHAnsi" w:hAnsiTheme="majorHAnsi"/>
        </w:rPr>
      </w:pPr>
      <w:r w:rsidRPr="00776F91">
        <w:rPr>
          <w:rFonts w:asciiTheme="majorHAnsi" w:hAnsiTheme="majorHAnsi"/>
        </w:rPr>
        <w:t>JP Weber Sp. z o.o.</w:t>
      </w:r>
    </w:p>
    <w:p w14:paraId="47A310DA" w14:textId="2C2157D5" w:rsidR="002E2A15" w:rsidRPr="00776F91" w:rsidRDefault="002E2A15" w:rsidP="00402DF2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ajorHAnsi" w:hAnsiTheme="majorHAnsi"/>
        </w:rPr>
      </w:pPr>
      <w:r w:rsidRPr="00776F91">
        <w:rPr>
          <w:rFonts w:asciiTheme="majorHAnsi" w:hAnsiTheme="majorHAnsi"/>
        </w:rPr>
        <w:t>MS Towarzystwo Funduszy Inwestycyjnych S.A.</w:t>
      </w:r>
    </w:p>
    <w:p w14:paraId="4E7AE06C" w14:textId="16335BF3" w:rsidR="00343B96" w:rsidRPr="00776F91" w:rsidRDefault="00343B96" w:rsidP="00402DF2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ajorHAnsi" w:hAnsiTheme="majorHAnsi"/>
        </w:rPr>
      </w:pPr>
      <w:proofErr w:type="spellStart"/>
      <w:r w:rsidRPr="00776F91">
        <w:rPr>
          <w:rFonts w:asciiTheme="majorHAnsi" w:hAnsiTheme="majorHAnsi"/>
        </w:rPr>
        <w:t>Navigator</w:t>
      </w:r>
      <w:proofErr w:type="spellEnd"/>
      <w:r w:rsidRPr="00776F91">
        <w:rPr>
          <w:rFonts w:asciiTheme="majorHAnsi" w:hAnsiTheme="majorHAnsi"/>
        </w:rPr>
        <w:t xml:space="preserve"> </w:t>
      </w:r>
      <w:r w:rsidR="008033AD" w:rsidRPr="00776F91">
        <w:rPr>
          <w:rFonts w:asciiTheme="majorHAnsi" w:hAnsiTheme="majorHAnsi"/>
        </w:rPr>
        <w:t xml:space="preserve">Capital </w:t>
      </w:r>
      <w:proofErr w:type="spellStart"/>
      <w:r w:rsidR="008033AD" w:rsidRPr="00776F91">
        <w:rPr>
          <w:rFonts w:asciiTheme="majorHAnsi" w:hAnsiTheme="majorHAnsi"/>
        </w:rPr>
        <w:t>Group</w:t>
      </w:r>
      <w:proofErr w:type="spellEnd"/>
    </w:p>
    <w:p w14:paraId="71C4C14A" w14:textId="77777777" w:rsidR="000633AC" w:rsidRPr="00776F91" w:rsidRDefault="008033AD" w:rsidP="000633AC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ajorHAnsi" w:hAnsiTheme="majorHAnsi"/>
        </w:rPr>
      </w:pPr>
      <w:r w:rsidRPr="00776F91">
        <w:rPr>
          <w:rFonts w:asciiTheme="majorHAnsi" w:hAnsiTheme="majorHAnsi"/>
        </w:rPr>
        <w:t xml:space="preserve">Tomasik </w:t>
      </w:r>
      <w:proofErr w:type="spellStart"/>
      <w:r w:rsidRPr="00776F91">
        <w:rPr>
          <w:rFonts w:asciiTheme="majorHAnsi" w:hAnsiTheme="majorHAnsi"/>
        </w:rPr>
        <w:t>Pakosiewicz</w:t>
      </w:r>
      <w:proofErr w:type="spellEnd"/>
      <w:r w:rsidRPr="00776F91">
        <w:rPr>
          <w:rFonts w:asciiTheme="majorHAnsi" w:hAnsiTheme="majorHAnsi"/>
        </w:rPr>
        <w:t xml:space="preserve"> </w:t>
      </w:r>
      <w:proofErr w:type="spellStart"/>
      <w:r w:rsidRPr="00776F91">
        <w:rPr>
          <w:rFonts w:asciiTheme="majorHAnsi" w:hAnsiTheme="majorHAnsi"/>
        </w:rPr>
        <w:t>Groele</w:t>
      </w:r>
      <w:proofErr w:type="spellEnd"/>
    </w:p>
    <w:p w14:paraId="060BEE5F" w14:textId="24382FF7" w:rsidR="005B2ECA" w:rsidRPr="00776F91" w:rsidRDefault="005B2ECA" w:rsidP="000633AC">
      <w:pPr>
        <w:pStyle w:val="Akapitzlist"/>
        <w:numPr>
          <w:ilvl w:val="0"/>
          <w:numId w:val="3"/>
        </w:numPr>
        <w:ind w:left="426" w:hanging="426"/>
        <w:jc w:val="both"/>
        <w:rPr>
          <w:rFonts w:asciiTheme="majorHAnsi" w:hAnsiTheme="majorHAnsi"/>
        </w:rPr>
      </w:pPr>
      <w:r w:rsidRPr="00776F91">
        <w:rPr>
          <w:rFonts w:asciiTheme="majorHAnsi" w:hAnsiTheme="majorHAnsi"/>
        </w:rPr>
        <w:t xml:space="preserve">WKB Wierciński Kwieciński </w:t>
      </w:r>
      <w:proofErr w:type="spellStart"/>
      <w:r w:rsidRPr="00776F91">
        <w:rPr>
          <w:rFonts w:asciiTheme="majorHAnsi" w:hAnsiTheme="majorHAnsi"/>
        </w:rPr>
        <w:t>Baehr</w:t>
      </w:r>
      <w:proofErr w:type="spellEnd"/>
    </w:p>
    <w:p w14:paraId="3FF4BD84" w14:textId="670F0D24" w:rsidR="00B85ADD" w:rsidRPr="00AE0E7E" w:rsidRDefault="00B85ADD" w:rsidP="00752B8A">
      <w:pPr>
        <w:pStyle w:val="Akapitzlist"/>
        <w:numPr>
          <w:ilvl w:val="0"/>
          <w:numId w:val="3"/>
        </w:numPr>
        <w:ind w:left="426" w:hanging="426"/>
        <w:jc w:val="both"/>
        <w:rPr>
          <w:rFonts w:asciiTheme="majorHAnsi" w:hAnsiTheme="majorHAnsi"/>
        </w:rPr>
      </w:pPr>
      <w:proofErr w:type="spellStart"/>
      <w:r w:rsidRPr="00776F91">
        <w:rPr>
          <w:rFonts w:asciiTheme="majorHAnsi" w:hAnsiTheme="majorHAnsi"/>
        </w:rPr>
        <w:t>Zimmerman</w:t>
      </w:r>
      <w:proofErr w:type="spellEnd"/>
      <w:r w:rsidRPr="00776F91">
        <w:rPr>
          <w:rFonts w:asciiTheme="majorHAnsi" w:hAnsiTheme="majorHAnsi"/>
        </w:rPr>
        <w:t xml:space="preserve"> Filipiak Restrukturyzacja S.A.</w:t>
      </w:r>
      <w:bookmarkStart w:id="0" w:name="_GoBack"/>
      <w:bookmarkEnd w:id="0"/>
    </w:p>
    <w:p w14:paraId="02494E8E" w14:textId="77777777" w:rsidR="00B85ADD" w:rsidRPr="00776F91" w:rsidRDefault="00B85ADD" w:rsidP="00752B8A">
      <w:pPr>
        <w:jc w:val="both"/>
        <w:rPr>
          <w:rFonts w:asciiTheme="majorHAnsi" w:hAnsiTheme="majorHAnsi"/>
        </w:rPr>
      </w:pPr>
    </w:p>
    <w:p w14:paraId="51574D51" w14:textId="10D7CD01" w:rsidR="00B85ADD" w:rsidRPr="00AE0E7E" w:rsidRDefault="00B85ADD" w:rsidP="00752B8A">
      <w:pPr>
        <w:jc w:val="both"/>
        <w:rPr>
          <w:rFonts w:asciiTheme="majorHAnsi" w:hAnsiTheme="majorHAnsi"/>
          <w:b/>
        </w:rPr>
      </w:pPr>
      <w:r w:rsidRPr="00AE0E7E">
        <w:rPr>
          <w:rFonts w:asciiTheme="majorHAnsi" w:hAnsiTheme="majorHAnsi"/>
          <w:b/>
        </w:rPr>
        <w:t xml:space="preserve">Do grona ekspertów w ramach Rady Programowej </w:t>
      </w:r>
      <w:r w:rsidR="00C22BCA" w:rsidRPr="00AE0E7E">
        <w:rPr>
          <w:rFonts w:asciiTheme="majorHAnsi" w:hAnsiTheme="majorHAnsi"/>
          <w:b/>
        </w:rPr>
        <w:t xml:space="preserve">II Edycji </w:t>
      </w:r>
      <w:r w:rsidRPr="00AE0E7E">
        <w:rPr>
          <w:rFonts w:asciiTheme="majorHAnsi" w:hAnsiTheme="majorHAnsi"/>
          <w:b/>
        </w:rPr>
        <w:t>Kampanii dołączyli:</w:t>
      </w:r>
    </w:p>
    <w:p w14:paraId="40A27B58" w14:textId="7DFE8985" w:rsidR="00B85ADD" w:rsidRPr="00776F91" w:rsidRDefault="00B85ADD" w:rsidP="00752B8A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</w:rPr>
      </w:pPr>
      <w:r w:rsidRPr="00776F91">
        <w:rPr>
          <w:rFonts w:asciiTheme="majorHAnsi" w:hAnsiTheme="majorHAnsi"/>
        </w:rPr>
        <w:t xml:space="preserve">Aleksandra </w:t>
      </w:r>
      <w:r w:rsidR="00232C99" w:rsidRPr="00776F91">
        <w:rPr>
          <w:rFonts w:asciiTheme="majorHAnsi" w:hAnsiTheme="majorHAnsi"/>
        </w:rPr>
        <w:t>Porębska, Partner FORDATA S</w:t>
      </w:r>
      <w:r w:rsidRPr="00776F91">
        <w:rPr>
          <w:rFonts w:asciiTheme="majorHAnsi" w:hAnsiTheme="majorHAnsi"/>
        </w:rPr>
        <w:t>p. z o.o.</w:t>
      </w:r>
    </w:p>
    <w:p w14:paraId="3462A973" w14:textId="6B8FC19C" w:rsidR="00B85ADD" w:rsidRPr="00776F91" w:rsidRDefault="00B85ADD" w:rsidP="00752B8A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</w:rPr>
      </w:pPr>
      <w:r w:rsidRPr="00776F91">
        <w:rPr>
          <w:rFonts w:asciiTheme="majorHAnsi" w:hAnsiTheme="majorHAnsi"/>
        </w:rPr>
        <w:t>Andrzej Głowacki, Pr</w:t>
      </w:r>
      <w:r w:rsidR="00C22BCA" w:rsidRPr="00776F91">
        <w:rPr>
          <w:rFonts w:asciiTheme="majorHAnsi" w:hAnsiTheme="majorHAnsi"/>
        </w:rPr>
        <w:t xml:space="preserve">zewodniczący Rady Nadzorczej, </w:t>
      </w:r>
      <w:r w:rsidRPr="00776F91">
        <w:rPr>
          <w:rFonts w:asciiTheme="majorHAnsi" w:hAnsiTheme="majorHAnsi"/>
        </w:rPr>
        <w:t xml:space="preserve">DGA </w:t>
      </w:r>
      <w:r w:rsidR="00C22BCA" w:rsidRPr="00776F91">
        <w:rPr>
          <w:rFonts w:asciiTheme="majorHAnsi" w:hAnsiTheme="majorHAnsi"/>
        </w:rPr>
        <w:t xml:space="preserve">Centrum Sanacji Firm </w:t>
      </w:r>
      <w:r w:rsidRPr="00776F91">
        <w:rPr>
          <w:rFonts w:asciiTheme="majorHAnsi" w:hAnsiTheme="majorHAnsi"/>
        </w:rPr>
        <w:t>S.A.</w:t>
      </w:r>
    </w:p>
    <w:p w14:paraId="480B6962" w14:textId="571EC33C" w:rsidR="00B85ADD" w:rsidRPr="00776F91" w:rsidRDefault="00B85ADD" w:rsidP="00752B8A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</w:rPr>
      </w:pPr>
      <w:r w:rsidRPr="00776F91">
        <w:rPr>
          <w:rFonts w:asciiTheme="majorHAnsi" w:hAnsiTheme="majorHAnsi"/>
        </w:rPr>
        <w:t xml:space="preserve">Bartosz </w:t>
      </w:r>
      <w:proofErr w:type="spellStart"/>
      <w:r w:rsidRPr="00776F91">
        <w:rPr>
          <w:rFonts w:asciiTheme="majorHAnsi" w:hAnsiTheme="majorHAnsi"/>
        </w:rPr>
        <w:t>Groele</w:t>
      </w:r>
      <w:proofErr w:type="spellEnd"/>
      <w:r w:rsidRPr="00776F91">
        <w:rPr>
          <w:rFonts w:asciiTheme="majorHAnsi" w:hAnsiTheme="majorHAnsi"/>
        </w:rPr>
        <w:t>, Partner</w:t>
      </w:r>
      <w:r w:rsidR="00C22BCA" w:rsidRPr="00776F91">
        <w:rPr>
          <w:rFonts w:asciiTheme="majorHAnsi" w:hAnsiTheme="majorHAnsi"/>
        </w:rPr>
        <w:t>,</w:t>
      </w:r>
      <w:r w:rsidRPr="00776F91">
        <w:rPr>
          <w:rFonts w:asciiTheme="majorHAnsi" w:hAnsiTheme="majorHAnsi"/>
        </w:rPr>
        <w:t xml:space="preserve"> Kancelaria Tomasik </w:t>
      </w:r>
      <w:proofErr w:type="spellStart"/>
      <w:r w:rsidRPr="00776F91">
        <w:rPr>
          <w:rFonts w:asciiTheme="majorHAnsi" w:hAnsiTheme="majorHAnsi"/>
        </w:rPr>
        <w:t>Pakosiewicz</w:t>
      </w:r>
      <w:proofErr w:type="spellEnd"/>
      <w:r w:rsidRPr="00776F91">
        <w:rPr>
          <w:rFonts w:asciiTheme="majorHAnsi" w:hAnsiTheme="majorHAnsi"/>
        </w:rPr>
        <w:t xml:space="preserve"> </w:t>
      </w:r>
      <w:proofErr w:type="spellStart"/>
      <w:r w:rsidRPr="00776F91">
        <w:rPr>
          <w:rFonts w:asciiTheme="majorHAnsi" w:hAnsiTheme="majorHAnsi"/>
        </w:rPr>
        <w:t>Groele</w:t>
      </w:r>
      <w:proofErr w:type="spellEnd"/>
    </w:p>
    <w:p w14:paraId="78D6AED0" w14:textId="77777777" w:rsidR="00B85ADD" w:rsidRPr="00776F91" w:rsidRDefault="00B85ADD" w:rsidP="00752B8A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</w:rPr>
      </w:pPr>
      <w:r w:rsidRPr="00776F91">
        <w:rPr>
          <w:rFonts w:asciiTheme="majorHAnsi" w:hAnsiTheme="majorHAnsi"/>
        </w:rPr>
        <w:t>Grzegorz Nawrocki, Doradca Grant Thornton</w:t>
      </w:r>
    </w:p>
    <w:p w14:paraId="4A884A54" w14:textId="69DB269F" w:rsidR="00451A4E" w:rsidRPr="00776F91" w:rsidRDefault="00EC26B6" w:rsidP="009E7295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</w:rPr>
      </w:pPr>
      <w:r w:rsidRPr="00776F91">
        <w:rPr>
          <w:rFonts w:asciiTheme="majorHAnsi" w:hAnsiTheme="majorHAnsi"/>
        </w:rPr>
        <w:t xml:space="preserve">dr hab. Andrzej Wierciński, </w:t>
      </w:r>
      <w:r w:rsidR="009E7295" w:rsidRPr="00776F91">
        <w:rPr>
          <w:rFonts w:asciiTheme="majorHAnsi" w:hAnsiTheme="majorHAnsi"/>
        </w:rPr>
        <w:t xml:space="preserve">Adwokat, Starszy Partner, Kancelaria WKB Wierciński, Kwieciński, </w:t>
      </w:r>
      <w:proofErr w:type="spellStart"/>
      <w:r w:rsidR="009E7295" w:rsidRPr="00776F91">
        <w:rPr>
          <w:rFonts w:asciiTheme="majorHAnsi" w:hAnsiTheme="majorHAnsi"/>
        </w:rPr>
        <w:t>Baehr</w:t>
      </w:r>
      <w:proofErr w:type="spellEnd"/>
    </w:p>
    <w:p w14:paraId="5EFD5613" w14:textId="392EE548" w:rsidR="00B85ADD" w:rsidRPr="00776F91" w:rsidRDefault="00B85ADD" w:rsidP="00752B8A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</w:rPr>
      </w:pPr>
      <w:r w:rsidRPr="00776F91">
        <w:rPr>
          <w:rFonts w:asciiTheme="majorHAnsi" w:hAnsiTheme="majorHAnsi"/>
        </w:rPr>
        <w:t xml:space="preserve">Jan </w:t>
      </w:r>
      <w:proofErr w:type="spellStart"/>
      <w:r w:rsidRPr="00776F91">
        <w:rPr>
          <w:rFonts w:asciiTheme="majorHAnsi" w:hAnsiTheme="majorHAnsi"/>
        </w:rPr>
        <w:t>Kospin</w:t>
      </w:r>
      <w:proofErr w:type="spellEnd"/>
      <w:r w:rsidRPr="00776F91">
        <w:rPr>
          <w:rFonts w:asciiTheme="majorHAnsi" w:hAnsiTheme="majorHAnsi"/>
        </w:rPr>
        <w:t>, Dyrektor Departamentu fuzji i przejęć</w:t>
      </w:r>
      <w:r w:rsidR="00C22BCA" w:rsidRPr="00776F91">
        <w:rPr>
          <w:rFonts w:asciiTheme="majorHAnsi" w:hAnsiTheme="majorHAnsi"/>
        </w:rPr>
        <w:t>,</w:t>
      </w:r>
      <w:r w:rsidRPr="00776F91">
        <w:rPr>
          <w:rFonts w:asciiTheme="majorHAnsi" w:hAnsiTheme="majorHAnsi"/>
        </w:rPr>
        <w:t xml:space="preserve"> </w:t>
      </w:r>
      <w:proofErr w:type="spellStart"/>
      <w:r w:rsidRPr="00776F91">
        <w:rPr>
          <w:rFonts w:asciiTheme="majorHAnsi" w:hAnsiTheme="majorHAnsi"/>
        </w:rPr>
        <w:t>Navigator</w:t>
      </w:r>
      <w:proofErr w:type="spellEnd"/>
      <w:r w:rsidRPr="00776F91">
        <w:rPr>
          <w:rFonts w:asciiTheme="majorHAnsi" w:hAnsiTheme="majorHAnsi"/>
        </w:rPr>
        <w:t xml:space="preserve"> Capital </w:t>
      </w:r>
      <w:proofErr w:type="spellStart"/>
      <w:r w:rsidRPr="00776F91">
        <w:rPr>
          <w:rFonts w:asciiTheme="majorHAnsi" w:hAnsiTheme="majorHAnsi"/>
        </w:rPr>
        <w:t>Group</w:t>
      </w:r>
      <w:proofErr w:type="spellEnd"/>
    </w:p>
    <w:p w14:paraId="1A94E8C8" w14:textId="18290068" w:rsidR="000633AC" w:rsidRPr="00776F91" w:rsidRDefault="000633AC" w:rsidP="000633AC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</w:rPr>
      </w:pPr>
      <w:r w:rsidRPr="00776F91">
        <w:rPr>
          <w:rFonts w:asciiTheme="majorHAnsi" w:hAnsiTheme="majorHAnsi"/>
        </w:rPr>
        <w:lastRenderedPageBreak/>
        <w:t>Magdalena Ka</w:t>
      </w:r>
      <w:r w:rsidR="00D52D0A" w:rsidRPr="00776F91">
        <w:rPr>
          <w:rFonts w:asciiTheme="majorHAnsi" w:hAnsiTheme="majorHAnsi"/>
        </w:rPr>
        <w:t>siarz-Lewandowska, Adwokat, Ern</w:t>
      </w:r>
      <w:r w:rsidRPr="00776F91">
        <w:rPr>
          <w:rFonts w:asciiTheme="majorHAnsi" w:hAnsiTheme="majorHAnsi"/>
        </w:rPr>
        <w:t>st &amp; Young Law Tałasiewicz i Wsp</w:t>
      </w:r>
      <w:r w:rsidR="00C22BCA" w:rsidRPr="00776F91">
        <w:rPr>
          <w:rFonts w:asciiTheme="majorHAnsi" w:hAnsiTheme="majorHAnsi"/>
        </w:rPr>
        <w:t>ólnicy</w:t>
      </w:r>
    </w:p>
    <w:p w14:paraId="37DC0220" w14:textId="14B55C87" w:rsidR="00B85ADD" w:rsidRPr="00776F91" w:rsidRDefault="00B85ADD" w:rsidP="00752B8A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</w:rPr>
      </w:pPr>
      <w:r w:rsidRPr="00776F91">
        <w:rPr>
          <w:rFonts w:asciiTheme="majorHAnsi" w:hAnsiTheme="majorHAnsi"/>
        </w:rPr>
        <w:t xml:space="preserve">Małgorzata </w:t>
      </w:r>
      <w:proofErr w:type="spellStart"/>
      <w:r w:rsidRPr="00776F91">
        <w:rPr>
          <w:rFonts w:asciiTheme="majorHAnsi" w:hAnsiTheme="majorHAnsi"/>
        </w:rPr>
        <w:t>Kuik</w:t>
      </w:r>
      <w:proofErr w:type="spellEnd"/>
      <w:r w:rsidRPr="00776F91">
        <w:rPr>
          <w:rFonts w:asciiTheme="majorHAnsi" w:hAnsiTheme="majorHAnsi"/>
        </w:rPr>
        <w:t>, Partner</w:t>
      </w:r>
      <w:r w:rsidR="00C22BCA" w:rsidRPr="00776F91">
        <w:rPr>
          <w:rFonts w:asciiTheme="majorHAnsi" w:hAnsiTheme="majorHAnsi"/>
        </w:rPr>
        <w:t>,</w:t>
      </w:r>
      <w:r w:rsidRPr="00776F91">
        <w:rPr>
          <w:rFonts w:asciiTheme="majorHAnsi" w:hAnsiTheme="majorHAnsi"/>
        </w:rPr>
        <w:t xml:space="preserve"> F5 Konsulting Sp. z o.o.</w:t>
      </w:r>
    </w:p>
    <w:p w14:paraId="0E4A5CB2" w14:textId="780149A1" w:rsidR="00B85ADD" w:rsidRPr="00776F91" w:rsidRDefault="00B85ADD" w:rsidP="00752B8A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</w:rPr>
      </w:pPr>
      <w:r w:rsidRPr="00776F91">
        <w:rPr>
          <w:rFonts w:asciiTheme="majorHAnsi" w:hAnsiTheme="majorHAnsi"/>
        </w:rPr>
        <w:t>Maciej Drabek, Manager</w:t>
      </w:r>
      <w:r w:rsidR="00C22BCA" w:rsidRPr="00776F91">
        <w:rPr>
          <w:rFonts w:asciiTheme="majorHAnsi" w:hAnsiTheme="majorHAnsi"/>
        </w:rPr>
        <w:t>,</w:t>
      </w:r>
      <w:r w:rsidRPr="00776F91">
        <w:rPr>
          <w:rFonts w:asciiTheme="majorHAnsi" w:hAnsiTheme="majorHAnsi"/>
        </w:rPr>
        <w:t xml:space="preserve"> MS Towarzystwo Funduszy Inwestycyjnych S.A.</w:t>
      </w:r>
    </w:p>
    <w:p w14:paraId="4EDC4614" w14:textId="26F87841" w:rsidR="00943EAA" w:rsidRPr="00776F91" w:rsidRDefault="00943EAA" w:rsidP="00943EAA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</w:rPr>
      </w:pPr>
      <w:r w:rsidRPr="00776F91">
        <w:rPr>
          <w:rFonts w:asciiTheme="majorHAnsi" w:hAnsiTheme="majorHAnsi"/>
        </w:rPr>
        <w:t xml:space="preserve">Marcin Dudarski, Radca Prawny, </w:t>
      </w:r>
      <w:proofErr w:type="spellStart"/>
      <w:r w:rsidRPr="00776F91">
        <w:rPr>
          <w:rFonts w:asciiTheme="majorHAnsi" w:hAnsiTheme="majorHAnsi"/>
        </w:rPr>
        <w:t>Managing</w:t>
      </w:r>
      <w:proofErr w:type="spellEnd"/>
      <w:r w:rsidRPr="00776F91">
        <w:rPr>
          <w:rFonts w:asciiTheme="majorHAnsi" w:hAnsiTheme="majorHAnsi"/>
        </w:rPr>
        <w:t xml:space="preserve"> Partner</w:t>
      </w:r>
      <w:r w:rsidR="00C22BCA" w:rsidRPr="00776F91">
        <w:rPr>
          <w:rFonts w:asciiTheme="majorHAnsi" w:hAnsiTheme="majorHAnsi"/>
        </w:rPr>
        <w:t>,</w:t>
      </w:r>
      <w:r w:rsidRPr="00776F91">
        <w:rPr>
          <w:rFonts w:asciiTheme="majorHAnsi" w:hAnsiTheme="majorHAnsi"/>
        </w:rPr>
        <w:t xml:space="preserve"> JP Weber</w:t>
      </w:r>
    </w:p>
    <w:p w14:paraId="55D2CEB0" w14:textId="252A208B" w:rsidR="00B85ADD" w:rsidRPr="00776F91" w:rsidRDefault="00B85ADD" w:rsidP="00752B8A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</w:rPr>
      </w:pPr>
      <w:r w:rsidRPr="00776F91">
        <w:rPr>
          <w:rFonts w:asciiTheme="majorHAnsi" w:hAnsiTheme="majorHAnsi"/>
        </w:rPr>
        <w:t>Patryk Filipiak, Prezes Zarządu</w:t>
      </w:r>
      <w:r w:rsidR="00C22BCA" w:rsidRPr="00776F91">
        <w:rPr>
          <w:rFonts w:asciiTheme="majorHAnsi" w:hAnsiTheme="majorHAnsi"/>
        </w:rPr>
        <w:t>,</w:t>
      </w:r>
      <w:r w:rsidRPr="00776F91">
        <w:rPr>
          <w:rFonts w:asciiTheme="majorHAnsi" w:hAnsiTheme="majorHAnsi"/>
        </w:rPr>
        <w:t xml:space="preserve"> </w:t>
      </w:r>
      <w:proofErr w:type="spellStart"/>
      <w:r w:rsidRPr="00776F91">
        <w:rPr>
          <w:rFonts w:asciiTheme="majorHAnsi" w:hAnsiTheme="majorHAnsi"/>
        </w:rPr>
        <w:t>Zimmerman</w:t>
      </w:r>
      <w:proofErr w:type="spellEnd"/>
      <w:r w:rsidRPr="00776F91">
        <w:rPr>
          <w:rFonts w:asciiTheme="majorHAnsi" w:hAnsiTheme="majorHAnsi"/>
        </w:rPr>
        <w:t xml:space="preserve"> Filipiak Restrukturyzacja S.A.</w:t>
      </w:r>
    </w:p>
    <w:p w14:paraId="2C8C3BAD" w14:textId="1B8ADD3A" w:rsidR="00B85ADD" w:rsidRPr="00776F91" w:rsidRDefault="00B85ADD" w:rsidP="00752B8A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</w:rPr>
      </w:pPr>
      <w:r w:rsidRPr="00776F91">
        <w:rPr>
          <w:rFonts w:asciiTheme="majorHAnsi" w:hAnsiTheme="majorHAnsi"/>
        </w:rPr>
        <w:t xml:space="preserve">Sławomir Witkowski, </w:t>
      </w:r>
      <w:proofErr w:type="spellStart"/>
      <w:r w:rsidR="00C22BCA" w:rsidRPr="00776F91">
        <w:rPr>
          <w:rFonts w:asciiTheme="majorHAnsi" w:hAnsiTheme="majorHAnsi" w:cs="Myriad Pro"/>
          <w:lang w:val="en-US"/>
        </w:rPr>
        <w:t>d</w:t>
      </w:r>
      <w:r w:rsidR="00943EAA" w:rsidRPr="00776F91">
        <w:rPr>
          <w:rFonts w:asciiTheme="majorHAnsi" w:hAnsiTheme="majorHAnsi" w:cs="Myriad Pro"/>
          <w:lang w:val="en-US"/>
        </w:rPr>
        <w:t>oradca</w:t>
      </w:r>
      <w:proofErr w:type="spellEnd"/>
      <w:r w:rsidR="00943EAA" w:rsidRPr="00776F91">
        <w:rPr>
          <w:rFonts w:asciiTheme="majorHAnsi" w:hAnsiTheme="majorHAnsi" w:cs="Myriad Pro"/>
          <w:lang w:val="en-US"/>
        </w:rPr>
        <w:t xml:space="preserve"> </w:t>
      </w:r>
      <w:proofErr w:type="spellStart"/>
      <w:r w:rsidR="00C22BCA" w:rsidRPr="00776F91">
        <w:rPr>
          <w:rFonts w:asciiTheme="majorHAnsi" w:hAnsiTheme="majorHAnsi" w:cs="Myriad Pro"/>
          <w:lang w:val="en-US"/>
        </w:rPr>
        <w:t>r</w:t>
      </w:r>
      <w:r w:rsidR="00A108BD" w:rsidRPr="00776F91">
        <w:rPr>
          <w:rFonts w:asciiTheme="majorHAnsi" w:hAnsiTheme="majorHAnsi" w:cs="Myriad Pro"/>
          <w:lang w:val="en-US"/>
        </w:rPr>
        <w:t>estrukturyzacyjny</w:t>
      </w:r>
      <w:proofErr w:type="spellEnd"/>
    </w:p>
    <w:p w14:paraId="5BF37013" w14:textId="77777777" w:rsidR="00B85ADD" w:rsidRPr="00776F91" w:rsidRDefault="00B85ADD" w:rsidP="00752B8A">
      <w:pPr>
        <w:ind w:left="720"/>
        <w:jc w:val="both"/>
        <w:rPr>
          <w:rFonts w:asciiTheme="majorHAnsi" w:hAnsiTheme="majorHAnsi"/>
        </w:rPr>
      </w:pPr>
    </w:p>
    <w:p w14:paraId="2493355F" w14:textId="77777777" w:rsidR="000633AC" w:rsidRPr="00776F91" w:rsidRDefault="000633AC" w:rsidP="00752B8A">
      <w:pPr>
        <w:ind w:left="720"/>
        <w:jc w:val="both"/>
        <w:rPr>
          <w:rFonts w:asciiTheme="majorHAnsi" w:hAnsiTheme="majorHAnsi"/>
        </w:rPr>
      </w:pPr>
    </w:p>
    <w:p w14:paraId="3E734F8F" w14:textId="77777777" w:rsidR="000633AC" w:rsidRPr="00776F91" w:rsidRDefault="000633AC" w:rsidP="00752B8A">
      <w:pPr>
        <w:ind w:left="720"/>
        <w:jc w:val="both"/>
        <w:rPr>
          <w:rFonts w:asciiTheme="majorHAnsi" w:hAnsiTheme="majorHAnsi"/>
        </w:rPr>
      </w:pPr>
    </w:p>
    <w:p w14:paraId="193485CC" w14:textId="04CB67D6" w:rsidR="008033AD" w:rsidRPr="00776F91" w:rsidRDefault="008033AD" w:rsidP="00E16F8A">
      <w:pPr>
        <w:pStyle w:val="Akapitzlist"/>
        <w:ind w:left="360"/>
        <w:jc w:val="both"/>
        <w:rPr>
          <w:rFonts w:asciiTheme="majorHAnsi" w:hAnsiTheme="majorHAnsi"/>
        </w:rPr>
      </w:pPr>
    </w:p>
    <w:sectPr w:rsidR="008033AD" w:rsidRPr="00776F91" w:rsidSect="001B2892">
      <w:headerReference w:type="default" r:id="rId10"/>
      <w:footerReference w:type="default" r:id="rId11"/>
      <w:pgSz w:w="11900" w:h="16840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4DE5D1" w14:textId="77777777" w:rsidR="00BF5DA6" w:rsidRDefault="00BF5DA6" w:rsidP="00925216">
      <w:r>
        <w:separator/>
      </w:r>
    </w:p>
  </w:endnote>
  <w:endnote w:type="continuationSeparator" w:id="0">
    <w:p w14:paraId="557E97A5" w14:textId="77777777" w:rsidR="00BF5DA6" w:rsidRDefault="00BF5DA6" w:rsidP="00925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DA7BE" w14:textId="1628EDC8" w:rsidR="00AC33A7" w:rsidRPr="001B2892" w:rsidRDefault="00AC33A7">
    <w:pPr>
      <w:pStyle w:val="Stopka"/>
      <w:rPr>
        <w:rFonts w:ascii="Lato" w:hAnsi="Lato"/>
      </w:rPr>
    </w:pPr>
    <w:r w:rsidRPr="001B2892">
      <w:rPr>
        <w:rFonts w:ascii="Lato" w:hAnsi="Lato"/>
      </w:rPr>
      <w:t>www.efektywnetransakcje.pl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C9C73" w14:textId="77777777" w:rsidR="00BF5DA6" w:rsidRDefault="00BF5DA6" w:rsidP="00925216">
      <w:r>
        <w:separator/>
      </w:r>
    </w:p>
  </w:footnote>
  <w:footnote w:type="continuationSeparator" w:id="0">
    <w:p w14:paraId="2225C6A9" w14:textId="77777777" w:rsidR="00BF5DA6" w:rsidRDefault="00BF5DA6" w:rsidP="009252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34737" w14:textId="574AC5BF" w:rsidR="00AC33A7" w:rsidRPr="00925216" w:rsidRDefault="00AC33A7" w:rsidP="00925216">
    <w:pPr>
      <w:pStyle w:val="Nagwek"/>
      <w:ind w:hanging="1417"/>
    </w:pPr>
    <w:r>
      <w:rPr>
        <w:noProof/>
      </w:rPr>
      <w:drawing>
        <wp:inline distT="0" distB="0" distL="0" distR="0" wp14:anchorId="6317ED69" wp14:editId="649919D8">
          <wp:extent cx="7610475" cy="8582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8933" cy="8704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77025"/>
    <w:multiLevelType w:val="hybridMultilevel"/>
    <w:tmpl w:val="C728C8CC"/>
    <w:lvl w:ilvl="0" w:tplc="33465516">
      <w:start w:val="36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F4CE2"/>
    <w:multiLevelType w:val="hybridMultilevel"/>
    <w:tmpl w:val="9ABA5534"/>
    <w:lvl w:ilvl="0" w:tplc="46FCBC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0C2A19"/>
    <w:multiLevelType w:val="hybridMultilevel"/>
    <w:tmpl w:val="7B981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24FE5"/>
    <w:multiLevelType w:val="hybridMultilevel"/>
    <w:tmpl w:val="8C2E5B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A104E0"/>
    <w:multiLevelType w:val="hybridMultilevel"/>
    <w:tmpl w:val="4DB44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4226DB"/>
    <w:multiLevelType w:val="hybridMultilevel"/>
    <w:tmpl w:val="91329D70"/>
    <w:lvl w:ilvl="0" w:tplc="5BCACC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E6398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5C40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A6F5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A486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3CDE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5243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F0DE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2288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C67B7F"/>
    <w:multiLevelType w:val="hybridMultilevel"/>
    <w:tmpl w:val="4DB44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talia Soldecka">
    <w15:presenceInfo w15:providerId="AD" w15:userId="S-1-5-21-3596889707-1336191345-695322837-12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874"/>
    <w:rsid w:val="00021AEA"/>
    <w:rsid w:val="000633AC"/>
    <w:rsid w:val="00072695"/>
    <w:rsid w:val="000D1125"/>
    <w:rsid w:val="000E176B"/>
    <w:rsid w:val="00103084"/>
    <w:rsid w:val="00106ED9"/>
    <w:rsid w:val="001140CE"/>
    <w:rsid w:val="00136D94"/>
    <w:rsid w:val="00145EA5"/>
    <w:rsid w:val="0016089E"/>
    <w:rsid w:val="0017623A"/>
    <w:rsid w:val="001A1644"/>
    <w:rsid w:val="001A78DC"/>
    <w:rsid w:val="001B2892"/>
    <w:rsid w:val="001C44F2"/>
    <w:rsid w:val="001C7519"/>
    <w:rsid w:val="001D0157"/>
    <w:rsid w:val="001D3EE5"/>
    <w:rsid w:val="001E25AB"/>
    <w:rsid w:val="001F2C99"/>
    <w:rsid w:val="00210849"/>
    <w:rsid w:val="00213AB8"/>
    <w:rsid w:val="00232C99"/>
    <w:rsid w:val="00244FD8"/>
    <w:rsid w:val="00287657"/>
    <w:rsid w:val="00292DE9"/>
    <w:rsid w:val="002D1F90"/>
    <w:rsid w:val="002D38E9"/>
    <w:rsid w:val="002D5842"/>
    <w:rsid w:val="002E2A15"/>
    <w:rsid w:val="00337197"/>
    <w:rsid w:val="00343B96"/>
    <w:rsid w:val="003637D4"/>
    <w:rsid w:val="00372FCE"/>
    <w:rsid w:val="003C7463"/>
    <w:rsid w:val="003E0A97"/>
    <w:rsid w:val="003E612A"/>
    <w:rsid w:val="00402DF2"/>
    <w:rsid w:val="00417982"/>
    <w:rsid w:val="00443F20"/>
    <w:rsid w:val="00451A4E"/>
    <w:rsid w:val="00454B27"/>
    <w:rsid w:val="004835EA"/>
    <w:rsid w:val="00524C0E"/>
    <w:rsid w:val="00534108"/>
    <w:rsid w:val="00540F41"/>
    <w:rsid w:val="0054585F"/>
    <w:rsid w:val="005B2ECA"/>
    <w:rsid w:val="005B677F"/>
    <w:rsid w:val="005C166B"/>
    <w:rsid w:val="005C5DD3"/>
    <w:rsid w:val="005F4AB2"/>
    <w:rsid w:val="00606AEF"/>
    <w:rsid w:val="006329FC"/>
    <w:rsid w:val="00652FA3"/>
    <w:rsid w:val="00654BAB"/>
    <w:rsid w:val="00666E28"/>
    <w:rsid w:val="006A5EF9"/>
    <w:rsid w:val="006B66D2"/>
    <w:rsid w:val="00721537"/>
    <w:rsid w:val="00731D3E"/>
    <w:rsid w:val="00752B8A"/>
    <w:rsid w:val="00756A6A"/>
    <w:rsid w:val="00756CA8"/>
    <w:rsid w:val="0076110F"/>
    <w:rsid w:val="00774322"/>
    <w:rsid w:val="00776F91"/>
    <w:rsid w:val="007B1A2A"/>
    <w:rsid w:val="007D386F"/>
    <w:rsid w:val="007E01A0"/>
    <w:rsid w:val="008033AD"/>
    <w:rsid w:val="0085549E"/>
    <w:rsid w:val="008905C3"/>
    <w:rsid w:val="0089532F"/>
    <w:rsid w:val="00895FB5"/>
    <w:rsid w:val="008A1A16"/>
    <w:rsid w:val="008B58BE"/>
    <w:rsid w:val="008C5B31"/>
    <w:rsid w:val="008D2E7D"/>
    <w:rsid w:val="008F0637"/>
    <w:rsid w:val="00901A5A"/>
    <w:rsid w:val="00925216"/>
    <w:rsid w:val="00935C20"/>
    <w:rsid w:val="00943EAA"/>
    <w:rsid w:val="00950874"/>
    <w:rsid w:val="0099273E"/>
    <w:rsid w:val="009A0932"/>
    <w:rsid w:val="009B51B7"/>
    <w:rsid w:val="009C0031"/>
    <w:rsid w:val="009E7295"/>
    <w:rsid w:val="00A108BD"/>
    <w:rsid w:val="00A30BD0"/>
    <w:rsid w:val="00A571DB"/>
    <w:rsid w:val="00A64202"/>
    <w:rsid w:val="00A67A7A"/>
    <w:rsid w:val="00A850F9"/>
    <w:rsid w:val="00A923C9"/>
    <w:rsid w:val="00A93194"/>
    <w:rsid w:val="00A94223"/>
    <w:rsid w:val="00AA0713"/>
    <w:rsid w:val="00AA4034"/>
    <w:rsid w:val="00AA552D"/>
    <w:rsid w:val="00AC0B04"/>
    <w:rsid w:val="00AC33A7"/>
    <w:rsid w:val="00AE0E7E"/>
    <w:rsid w:val="00AE3B28"/>
    <w:rsid w:val="00AE471B"/>
    <w:rsid w:val="00AF328E"/>
    <w:rsid w:val="00B06DBC"/>
    <w:rsid w:val="00B151F1"/>
    <w:rsid w:val="00B1708C"/>
    <w:rsid w:val="00B26DAE"/>
    <w:rsid w:val="00B279BC"/>
    <w:rsid w:val="00B4468D"/>
    <w:rsid w:val="00B85ADD"/>
    <w:rsid w:val="00BB4079"/>
    <w:rsid w:val="00BD34BE"/>
    <w:rsid w:val="00BE57D3"/>
    <w:rsid w:val="00BF5DA6"/>
    <w:rsid w:val="00C00A3B"/>
    <w:rsid w:val="00C16A22"/>
    <w:rsid w:val="00C210FC"/>
    <w:rsid w:val="00C22BCA"/>
    <w:rsid w:val="00C51544"/>
    <w:rsid w:val="00C71F7C"/>
    <w:rsid w:val="00CA70BA"/>
    <w:rsid w:val="00CB02FE"/>
    <w:rsid w:val="00CC75D8"/>
    <w:rsid w:val="00CF0F22"/>
    <w:rsid w:val="00CF2AC3"/>
    <w:rsid w:val="00D12D8D"/>
    <w:rsid w:val="00D15949"/>
    <w:rsid w:val="00D3178A"/>
    <w:rsid w:val="00D52D0A"/>
    <w:rsid w:val="00D91903"/>
    <w:rsid w:val="00DF6309"/>
    <w:rsid w:val="00E16F8A"/>
    <w:rsid w:val="00E304CB"/>
    <w:rsid w:val="00E46915"/>
    <w:rsid w:val="00E70C6A"/>
    <w:rsid w:val="00E739A6"/>
    <w:rsid w:val="00EA127C"/>
    <w:rsid w:val="00EA7F28"/>
    <w:rsid w:val="00EB75BA"/>
    <w:rsid w:val="00EC1A80"/>
    <w:rsid w:val="00EC26B6"/>
    <w:rsid w:val="00ED06C9"/>
    <w:rsid w:val="00F22D9B"/>
    <w:rsid w:val="00F42ABC"/>
    <w:rsid w:val="00F86861"/>
    <w:rsid w:val="00F86F7E"/>
    <w:rsid w:val="00FA25C3"/>
    <w:rsid w:val="00FC0F36"/>
    <w:rsid w:val="00FC19E2"/>
    <w:rsid w:val="00FE15AA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30A7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1A1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F573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cs-CZ"/>
    </w:rPr>
  </w:style>
  <w:style w:type="character" w:styleId="Hipercze">
    <w:name w:val="Hyperlink"/>
    <w:basedOn w:val="Domylnaczcionkaakapitu"/>
    <w:uiPriority w:val="99"/>
    <w:unhideWhenUsed/>
    <w:rsid w:val="00D1594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52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5216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252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5216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2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216"/>
    <w:rPr>
      <w:rFonts w:ascii="Tahoma" w:hAnsi="Tahoma" w:cs="Tahoma"/>
      <w:sz w:val="16"/>
      <w:szCs w:val="16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15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15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1537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15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1537"/>
    <w:rPr>
      <w:b/>
      <w:bCs/>
      <w:sz w:val="20"/>
      <w:szCs w:val="20"/>
      <w:lang w:val="pl-PL"/>
    </w:rPr>
  </w:style>
  <w:style w:type="paragraph" w:styleId="Poprawka">
    <w:name w:val="Revision"/>
    <w:hidden/>
    <w:uiPriority w:val="99"/>
    <w:semiHidden/>
    <w:rsid w:val="006A5EF9"/>
    <w:rPr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1A1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F573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cs-CZ"/>
    </w:rPr>
  </w:style>
  <w:style w:type="character" w:styleId="Hipercze">
    <w:name w:val="Hyperlink"/>
    <w:basedOn w:val="Domylnaczcionkaakapitu"/>
    <w:uiPriority w:val="99"/>
    <w:unhideWhenUsed/>
    <w:rsid w:val="00D1594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52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5216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252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5216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2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216"/>
    <w:rPr>
      <w:rFonts w:ascii="Tahoma" w:hAnsi="Tahoma" w:cs="Tahoma"/>
      <w:sz w:val="16"/>
      <w:szCs w:val="16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15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15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1537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15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1537"/>
    <w:rPr>
      <w:b/>
      <w:bCs/>
      <w:sz w:val="20"/>
      <w:szCs w:val="20"/>
      <w:lang w:val="pl-PL"/>
    </w:rPr>
  </w:style>
  <w:style w:type="paragraph" w:styleId="Poprawka">
    <w:name w:val="Revision"/>
    <w:hidden/>
    <w:uiPriority w:val="99"/>
    <w:semiHidden/>
    <w:rsid w:val="006A5EF9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13578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3328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0837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4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92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a.milewicz@efektywnetransakcj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fektywnetransakcj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643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Secret Services PR</Company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Milewicz</dc:creator>
  <cp:lastModifiedBy>joanna.ratajczak</cp:lastModifiedBy>
  <cp:revision>4</cp:revision>
  <cp:lastPrinted>2016-06-16T11:07:00Z</cp:lastPrinted>
  <dcterms:created xsi:type="dcterms:W3CDTF">2016-06-15T15:43:00Z</dcterms:created>
  <dcterms:modified xsi:type="dcterms:W3CDTF">2016-06-16T11:08:00Z</dcterms:modified>
</cp:coreProperties>
</file>