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6560" w14:textId="5E365D8D" w:rsidR="003213B5" w:rsidRPr="00E67893" w:rsidRDefault="004C47E9" w:rsidP="00E67893">
      <w:pPr>
        <w:spacing w:after="0"/>
        <w:jc w:val="right"/>
        <w:rPr>
          <w:rFonts w:ascii="Century Gothic" w:eastAsia="Arial Unicode MS" w:hAnsi="Century Gothic" w:cs="Arial Unicode MS"/>
          <w:color w:val="24323C"/>
          <w:sz w:val="16"/>
          <w:szCs w:val="18"/>
        </w:rPr>
      </w:pPr>
      <w:r w:rsidRPr="00E67893">
        <w:rPr>
          <w:rFonts w:ascii="Century Gothic" w:eastAsia="Arial Unicode MS" w:hAnsi="Century Gothic" w:cs="Arial Unicode MS"/>
          <w:color w:val="24323C"/>
          <w:sz w:val="16"/>
          <w:szCs w:val="18"/>
        </w:rPr>
        <w:t>Warszawa, 0</w:t>
      </w:r>
      <w:r w:rsidR="00A16721" w:rsidRPr="00E67893">
        <w:rPr>
          <w:rFonts w:ascii="Century Gothic" w:eastAsia="Arial Unicode MS" w:hAnsi="Century Gothic" w:cs="Arial Unicode MS"/>
          <w:color w:val="24323C"/>
          <w:sz w:val="16"/>
          <w:szCs w:val="18"/>
        </w:rPr>
        <w:t>7</w:t>
      </w:r>
      <w:r w:rsidRPr="00E67893">
        <w:rPr>
          <w:rFonts w:ascii="Century Gothic" w:eastAsia="Arial Unicode MS" w:hAnsi="Century Gothic" w:cs="Arial Unicode MS"/>
          <w:color w:val="24323C"/>
          <w:sz w:val="16"/>
          <w:szCs w:val="18"/>
        </w:rPr>
        <w:t>.11.20</w:t>
      </w:r>
      <w:r w:rsidR="003213B5" w:rsidRPr="00E67893">
        <w:rPr>
          <w:rFonts w:ascii="Century Gothic" w:eastAsia="Arial Unicode MS" w:hAnsi="Century Gothic" w:cs="Arial Unicode MS"/>
          <w:color w:val="24323C"/>
          <w:sz w:val="16"/>
          <w:szCs w:val="18"/>
        </w:rPr>
        <w:t>14</w:t>
      </w:r>
    </w:p>
    <w:p w14:paraId="2663CB4C" w14:textId="7FA56F9F" w:rsidR="00522846" w:rsidRPr="004472E0" w:rsidRDefault="009C0C1C" w:rsidP="00E67893">
      <w:pPr>
        <w:shd w:val="clear" w:color="auto" w:fill="FFFFFF"/>
        <w:rPr>
          <w:rFonts w:ascii="Century Gothic" w:hAnsi="Century Gothic" w:cs="Arial"/>
          <w:sz w:val="16"/>
          <w:szCs w:val="18"/>
        </w:rPr>
      </w:pPr>
      <w:r w:rsidRPr="00E67893">
        <w:rPr>
          <w:rFonts w:ascii="Century Gothic" w:hAnsi="Century Gothic"/>
          <w:color w:val="099146"/>
          <w:sz w:val="16"/>
          <w:szCs w:val="18"/>
        </w:rPr>
        <w:br/>
      </w:r>
      <w:r w:rsidR="00522846" w:rsidRPr="001A78FE">
        <w:rPr>
          <w:rFonts w:ascii="Century Gothic" w:hAnsi="Century Gothic"/>
          <w:color w:val="099146"/>
          <w:sz w:val="20"/>
          <w:szCs w:val="28"/>
        </w:rPr>
        <w:t xml:space="preserve">M&amp;A Index Poland, </w:t>
      </w:r>
      <w:r w:rsidR="00A16721" w:rsidRPr="001A78FE">
        <w:rPr>
          <w:rFonts w:ascii="Century Gothic" w:hAnsi="Century Gothic"/>
          <w:color w:val="099146"/>
          <w:sz w:val="20"/>
          <w:szCs w:val="28"/>
        </w:rPr>
        <w:t>3</w:t>
      </w:r>
      <w:r w:rsidR="00522846" w:rsidRPr="004472E0">
        <w:rPr>
          <w:rFonts w:ascii="Century Gothic" w:hAnsi="Century Gothic"/>
          <w:color w:val="099146"/>
          <w:sz w:val="20"/>
          <w:szCs w:val="28"/>
        </w:rPr>
        <w:t xml:space="preserve">Q 2014, by </w:t>
      </w:r>
      <w:proofErr w:type="spellStart"/>
      <w:r w:rsidR="00522846" w:rsidRPr="004472E0">
        <w:rPr>
          <w:rFonts w:ascii="Century Gothic" w:hAnsi="Century Gothic"/>
          <w:color w:val="099146"/>
          <w:sz w:val="20"/>
          <w:szCs w:val="28"/>
        </w:rPr>
        <w:t>Navigator</w:t>
      </w:r>
      <w:proofErr w:type="spellEnd"/>
      <w:r w:rsidR="00522846" w:rsidRPr="004472E0">
        <w:rPr>
          <w:rFonts w:ascii="Century Gothic" w:hAnsi="Century Gothic"/>
          <w:color w:val="099146"/>
          <w:sz w:val="20"/>
          <w:szCs w:val="28"/>
        </w:rPr>
        <w:t xml:space="preserve"> </w:t>
      </w:r>
      <w:proofErr w:type="spellStart"/>
      <w:r w:rsidR="00522846" w:rsidRPr="004472E0">
        <w:rPr>
          <w:rFonts w:ascii="Century Gothic" w:hAnsi="Century Gothic"/>
          <w:color w:val="099146"/>
          <w:sz w:val="20"/>
          <w:szCs w:val="28"/>
        </w:rPr>
        <w:t>Capital&amp;F</w:t>
      </w:r>
      <w:r w:rsidR="003E5DD0" w:rsidRPr="004472E0">
        <w:rPr>
          <w:rFonts w:ascii="Century Gothic" w:hAnsi="Century Gothic"/>
          <w:color w:val="099146"/>
          <w:sz w:val="20"/>
          <w:szCs w:val="28"/>
        </w:rPr>
        <w:t>ORDATA</w:t>
      </w:r>
      <w:proofErr w:type="spellEnd"/>
    </w:p>
    <w:p w14:paraId="5D7AE85E" w14:textId="2862F346" w:rsidR="00522846" w:rsidRPr="00E67893" w:rsidRDefault="00522846" w:rsidP="00E67893">
      <w:pPr>
        <w:shd w:val="clear" w:color="auto" w:fill="FFFFFF"/>
        <w:jc w:val="right"/>
        <w:rPr>
          <w:rFonts w:ascii="Century Gothic" w:hAnsi="Century Gothic" w:cs="Myriad Pro"/>
          <w:b/>
          <w:i/>
          <w:sz w:val="16"/>
          <w:szCs w:val="18"/>
          <w:lang w:eastAsia="pl-PL"/>
        </w:rPr>
      </w:pPr>
      <w:r w:rsidRPr="00E67893">
        <w:rPr>
          <w:rFonts w:ascii="Century Gothic" w:hAnsi="Century Gothic" w:cs="Arial"/>
          <w:b/>
          <w:i/>
          <w:sz w:val="16"/>
          <w:szCs w:val="18"/>
        </w:rPr>
        <w:t>Komentarze eksperta do 13 raportu</w:t>
      </w:r>
      <w:r w:rsidRPr="00E67893">
        <w:rPr>
          <w:rFonts w:ascii="Century Gothic" w:hAnsi="Century Gothic" w:cs="Myriad Pro"/>
          <w:b/>
          <w:i/>
          <w:sz w:val="16"/>
          <w:szCs w:val="18"/>
          <w:lang w:eastAsia="pl-PL"/>
        </w:rPr>
        <w:t xml:space="preserve"> </w:t>
      </w:r>
    </w:p>
    <w:p w14:paraId="4F313C1C" w14:textId="34C41A5E" w:rsidR="00522846" w:rsidRPr="00E67893" w:rsidRDefault="00522846" w:rsidP="00E67893">
      <w:pPr>
        <w:shd w:val="clear" w:color="auto" w:fill="FFFFFF"/>
        <w:spacing w:after="0"/>
        <w:jc w:val="right"/>
        <w:rPr>
          <w:rFonts w:ascii="Century Gothic" w:hAnsi="Century Gothic" w:cs="Myriad Pro"/>
          <w:b/>
          <w:i/>
          <w:sz w:val="16"/>
          <w:szCs w:val="18"/>
          <w:lang w:val="en-US" w:eastAsia="pl-PL"/>
        </w:rPr>
      </w:pPr>
      <w:r w:rsidRPr="00E67893">
        <w:rPr>
          <w:rFonts w:ascii="Century Gothic" w:hAnsi="Century Gothic" w:cs="Myriad Pro"/>
          <w:b/>
          <w:i/>
          <w:sz w:val="16"/>
          <w:szCs w:val="18"/>
          <w:lang w:val="en-US" w:eastAsia="pl-PL"/>
        </w:rPr>
        <w:t xml:space="preserve">M&amp;A Index Poland, 3Q 2014, </w:t>
      </w:r>
    </w:p>
    <w:p w14:paraId="2EDBCF78" w14:textId="08B810F0" w:rsidR="00522846" w:rsidRPr="00E67893" w:rsidRDefault="00522846" w:rsidP="00E67893">
      <w:pPr>
        <w:shd w:val="clear" w:color="auto" w:fill="FFFFFF"/>
        <w:spacing w:after="0"/>
        <w:jc w:val="right"/>
        <w:rPr>
          <w:rFonts w:ascii="Century Gothic" w:hAnsi="Century Gothic" w:cs="Arial"/>
          <w:i/>
          <w:sz w:val="16"/>
          <w:szCs w:val="18"/>
          <w:lang w:val="en-US"/>
        </w:rPr>
      </w:pPr>
      <w:r w:rsidRPr="00E67893">
        <w:rPr>
          <w:rFonts w:ascii="Century Gothic" w:hAnsi="Century Gothic" w:cs="Myriad Pro"/>
          <w:b/>
          <w:i/>
          <w:sz w:val="16"/>
          <w:szCs w:val="18"/>
          <w:lang w:val="en-US" w:eastAsia="pl-PL"/>
        </w:rPr>
        <w:t xml:space="preserve">by Navigator </w:t>
      </w:r>
      <w:proofErr w:type="spellStart"/>
      <w:r w:rsidRPr="00E67893">
        <w:rPr>
          <w:rFonts w:ascii="Century Gothic" w:hAnsi="Century Gothic" w:cs="Myriad Pro"/>
          <w:b/>
          <w:i/>
          <w:sz w:val="16"/>
          <w:szCs w:val="18"/>
          <w:lang w:val="en-US" w:eastAsia="pl-PL"/>
        </w:rPr>
        <w:t>Capital&amp;</w:t>
      </w:r>
      <w:r w:rsidR="003E5DD0" w:rsidRPr="00E67893">
        <w:rPr>
          <w:rFonts w:ascii="Century Gothic" w:hAnsi="Century Gothic" w:cs="Myriad Pro"/>
          <w:b/>
          <w:i/>
          <w:sz w:val="16"/>
          <w:szCs w:val="18"/>
          <w:lang w:val="en-US" w:eastAsia="pl-PL"/>
        </w:rPr>
        <w:t>FORDATA</w:t>
      </w:r>
      <w:proofErr w:type="spellEnd"/>
    </w:p>
    <w:p w14:paraId="1731817A" w14:textId="386F718C" w:rsidR="003213B5" w:rsidRPr="00E67893" w:rsidRDefault="003213B5" w:rsidP="00E67893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6"/>
          <w:szCs w:val="18"/>
          <w:lang w:val="en-US"/>
        </w:rPr>
      </w:pPr>
    </w:p>
    <w:p w14:paraId="5204F210" w14:textId="77777777" w:rsidR="00522846" w:rsidRPr="00E67893" w:rsidRDefault="00522846" w:rsidP="00E67893">
      <w:pPr>
        <w:spacing w:after="0"/>
        <w:jc w:val="both"/>
        <w:rPr>
          <w:rFonts w:ascii="Century Gothic" w:hAnsi="Century Gothic"/>
          <w:sz w:val="16"/>
          <w:szCs w:val="18"/>
          <w:lang w:val="en-US"/>
        </w:rPr>
      </w:pPr>
    </w:p>
    <w:p w14:paraId="2888A1AE" w14:textId="265C1BDD" w:rsidR="00522846" w:rsidRDefault="00522846" w:rsidP="00E67893">
      <w:pPr>
        <w:spacing w:after="0" w:line="360" w:lineRule="auto"/>
        <w:jc w:val="both"/>
        <w:rPr>
          <w:rFonts w:ascii="Century Gothic" w:hAnsi="Century Gothic"/>
          <w:b/>
          <w:sz w:val="16"/>
          <w:szCs w:val="18"/>
          <w:lang w:val="en-US"/>
        </w:rPr>
      </w:pPr>
      <w:r w:rsidRPr="00E67893">
        <w:rPr>
          <w:rFonts w:ascii="Century Gothic" w:hAnsi="Century Gothic"/>
          <w:b/>
          <w:sz w:val="16"/>
          <w:szCs w:val="18"/>
          <w:lang w:val="en-US"/>
        </w:rPr>
        <w:t xml:space="preserve">Marta </w:t>
      </w:r>
      <w:proofErr w:type="spellStart"/>
      <w:r w:rsidRPr="00E67893">
        <w:rPr>
          <w:rFonts w:ascii="Century Gothic" w:hAnsi="Century Gothic"/>
          <w:b/>
          <w:sz w:val="16"/>
          <w:szCs w:val="18"/>
          <w:lang w:val="en-US"/>
        </w:rPr>
        <w:t>Kotwis</w:t>
      </w:r>
      <w:proofErr w:type="spellEnd"/>
      <w:r w:rsidRPr="00E67893">
        <w:rPr>
          <w:rFonts w:ascii="Century Gothic" w:hAnsi="Century Gothic"/>
          <w:b/>
          <w:sz w:val="16"/>
          <w:szCs w:val="18"/>
          <w:lang w:val="en-US"/>
        </w:rPr>
        <w:t>,  Key Account Director F</w:t>
      </w:r>
      <w:r w:rsidR="003E5DD0" w:rsidRPr="00E67893">
        <w:rPr>
          <w:rFonts w:ascii="Century Gothic" w:hAnsi="Century Gothic"/>
          <w:b/>
          <w:sz w:val="16"/>
          <w:szCs w:val="18"/>
          <w:lang w:val="en-US"/>
        </w:rPr>
        <w:t>ORDATA</w:t>
      </w:r>
    </w:p>
    <w:p w14:paraId="057C17DF" w14:textId="77777777" w:rsidR="00E67893" w:rsidRPr="00E67893" w:rsidRDefault="00E67893" w:rsidP="00E67893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6"/>
          <w:szCs w:val="18"/>
          <w:lang w:val="en-US"/>
        </w:rPr>
      </w:pPr>
    </w:p>
    <w:p w14:paraId="00B05530" w14:textId="01F53B7A" w:rsidR="00522846" w:rsidRPr="001A78FE" w:rsidRDefault="00871C88" w:rsidP="00E67893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Zgodnie z naszymi przewidywaniami, w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trzecim kwartale 2014 r. rynek M&amp;A w Polsce kontynuował wzrost liczby transakcji</w:t>
      </w:r>
      <w:r w:rsidR="00EE1ACE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aby zamknąć się na wyższym poziomie niż w drugim kwartale br. i odnotować 42 transakcje wobec 32. W CEE natomiast</w:t>
      </w:r>
      <w:r w:rsidR="00A16721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 zarówno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C3191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i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lość</w:t>
      </w:r>
      <w:r w:rsidR="00A16721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 jak i wartość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procesów fuzji i przejęć uległa spadkowi. 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Spadki odnotowano tak</w:t>
      </w:r>
      <w:r w:rsidR="00EE1ACE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że w Europie Zachodniej.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Nie martwi to jednak większości analityków, gdyż </w:t>
      </w:r>
      <w:r w:rsidR="00EE1ACE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ogólny wynik </w:t>
      </w:r>
      <w:r w:rsidR="00C3191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w Europie </w:t>
      </w:r>
      <w:r w:rsidR="00EE1ACE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od początku tego roku już teraz </w:t>
      </w:r>
      <w:r w:rsidR="00C3191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jest zdecydowanie lepszy niż ten osiągnięty w całym roku 2013</w:t>
      </w:r>
      <w:r w:rsidR="00EE1ACE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  <w:r w:rsidR="003E5DD0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Spadek liczby zawieranych transakcji </w:t>
      </w:r>
      <w:r w:rsidR="00C3191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(szczególnie tych w CEE) 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jest pokłosiem konfliktu Ukrainy z Rosją. Inwestorom towarzyszy także niepewność jakie skutki przyniosą kolejne sankcje nakładane przez USA i UE na Rosję, a przede wszystkim kolejne </w:t>
      </w:r>
      <w:r w:rsidR="00C3191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dotykające 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wiodące  rosyjskie firmy</w:t>
      </w:r>
      <w:r w:rsidR="00C3191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takie jak Gazprom i </w:t>
      </w:r>
      <w:proofErr w:type="spellStart"/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Rosnieft</w:t>
      </w:r>
      <w:proofErr w:type="spellEnd"/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. Wiele wskazuje na to, że aktywność inwestorów ożywi się z końcem roku </w:t>
      </w:r>
      <w:r w:rsidR="00C3191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lub na początku kolejnego 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- dlatego, że duża część wcześniejszych transakcji była odraczana lub opóźniona z powodu obecnych napięć.</w:t>
      </w:r>
    </w:p>
    <w:p w14:paraId="07C0B3DC" w14:textId="051F7D5D" w:rsidR="00522846" w:rsidRPr="001A78FE" w:rsidRDefault="007D6CAA" w:rsidP="00E67893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W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Polsce</w:t>
      </w:r>
      <w:r w:rsidR="000F5712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</w:t>
      </w:r>
      <w:r w:rsidR="0052284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zauważalnym trendem jest konsolidacja branży finansowej, to spółki związane z sektorem finansowym były najczęściej obiektem przejęć. Kolejna popularna branża to energetyka.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0173E7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Podobnie jak w poprzednim kwartale, w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artości transakcji plasowały się najczęściej </w:t>
      </w:r>
      <w:r w:rsidR="000173E7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na poziomie pomiędzy 25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-100 mln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PLN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choć pojawiło się kilka powyżej tej wartości, a nawet powyżej 250 mln zł (m.in. </w:t>
      </w:r>
      <w:r w:rsidR="000173E7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przejęcie firmy windykacyjnej </w:t>
      </w:r>
      <w:proofErr w:type="spellStart"/>
      <w:r w:rsidR="000173E7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GetBack</w:t>
      </w:r>
      <w:proofErr w:type="spellEnd"/>
      <w:r w:rsidR="000173E7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przez Idea </w:t>
      </w:r>
      <w:proofErr w:type="spellStart"/>
      <w:r w:rsidR="000173E7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Expert</w:t>
      </w:r>
      <w:proofErr w:type="spellEnd"/>
      <w:r w:rsidR="000173E7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czy 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BRE Ubezpieczenia przez AVANSSUR).</w:t>
      </w:r>
    </w:p>
    <w:p w14:paraId="06C0B2DA" w14:textId="6C087300" w:rsidR="00522846" w:rsidRPr="001A78FE" w:rsidRDefault="00522846" w:rsidP="00E67893">
      <w:pPr>
        <w:spacing w:line="24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W Polsce </w:t>
      </w:r>
      <w:r w:rsidR="00C31916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n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ajwiększa transakcja to przejęcie KWK Knurów - Szczygłowice przez Jastrzębską Spółkę Węglową za 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prawie 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1,5 mld </w:t>
      </w:r>
      <w:r w:rsidR="00424E4A">
        <w:rPr>
          <w:rFonts w:ascii="Century Gothic" w:eastAsia="Arial Unicode MS" w:hAnsi="Century Gothic" w:cs="Arial Unicode MS"/>
          <w:color w:val="24323C"/>
          <w:sz w:val="18"/>
          <w:szCs w:val="24"/>
        </w:rPr>
        <w:t>PLN. JSW sfinansowało transakcję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m.in. 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z kredytu, którego pozyskanie wspierały nowoczesne rozwiązania V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irtual 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D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ata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R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oom</w:t>
      </w:r>
      <w:proofErr w:type="spellEnd"/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dostarczone przez F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ORDATA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. 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Umożliwiły one przeprowadzenie </w:t>
      </w:r>
      <w:proofErr w:type="spellStart"/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Due</w:t>
      </w:r>
      <w:proofErr w:type="spellEnd"/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proofErr w:type="spellStart"/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Diligence</w:t>
      </w:r>
      <w:proofErr w:type="spellEnd"/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prze</w:t>
      </w:r>
      <w:r w:rsidR="00E67893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z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banki kredytujące, w formie elektronicznej. T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echnologia VDR 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pozwala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na pełną kontrolę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dostę</w:t>
      </w:r>
      <w:r w:rsidR="00E67893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pu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do dokumentó</w:t>
      </w:r>
      <w:r w:rsidR="00E67893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w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 z możliwoś</w:t>
      </w:r>
      <w:r w:rsidR="00E67893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cią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decydowania o tym, kto i w jakim zakresie i czasie korzysta z poufnych danych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.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Zachowanie poufności w obiegu dokumentó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w podczas </w:t>
      </w:r>
      <w:r w:rsidR="00AA149A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procesów transakcyjnych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jest szczególnie waż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ne dl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a przedsiębiorców dbają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cych o p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rofesjonalny wizerunek, szczególnie spó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łek giełdowych.</w:t>
      </w:r>
    </w:p>
    <w:p w14:paraId="299A0F74" w14:textId="39A289D2" w:rsidR="00522846" w:rsidRPr="001A78FE" w:rsidRDefault="00522846" w:rsidP="00E67893">
      <w:pPr>
        <w:shd w:val="clear" w:color="auto" w:fill="FFFFFF"/>
        <w:spacing w:after="0" w:line="240" w:lineRule="auto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Z dostępnych danych wynika, że w trzecim kwartale </w:t>
      </w:r>
      <w:r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wzrosło o ponad 50 procent użycie systemu V</w:t>
      </w:r>
      <w:r w:rsidR="00A16721"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 xml:space="preserve">irtual </w:t>
      </w:r>
      <w:r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D</w:t>
      </w:r>
      <w:r w:rsidR="00A16721"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 xml:space="preserve">ata </w:t>
      </w:r>
      <w:proofErr w:type="spellStart"/>
      <w:r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R</w:t>
      </w:r>
      <w:r w:rsidR="00A16721"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oom</w:t>
      </w:r>
      <w:proofErr w:type="spellEnd"/>
      <w:r w:rsidR="00A16721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wspomagającego transakcje fuzji i przejęć (11 transakcji wobec 5). VDR jest standardem wykorzystywanym do profesjonalnej organizacji </w:t>
      </w:r>
      <w:r w:rsidR="00A16721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procesów transakcyjnych.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 xml:space="preserve">W kolejnych odsłonach raportu będziemy </w:t>
      </w:r>
      <w:r w:rsid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 xml:space="preserve">nadal </w:t>
      </w:r>
      <w:r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pilotować częstotliwość jego wykorzystania podczas transakcji M&amp;A w Polsce.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</w:p>
    <w:p w14:paraId="0CCD36B2" w14:textId="77777777" w:rsidR="00522846" w:rsidRPr="00E67893" w:rsidRDefault="00522846" w:rsidP="00E67893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6"/>
          <w:szCs w:val="18"/>
        </w:rPr>
      </w:pPr>
    </w:p>
    <w:p w14:paraId="37B8148B" w14:textId="77777777" w:rsidR="00522846" w:rsidRPr="00E67893" w:rsidRDefault="00522846" w:rsidP="00E67893">
      <w:pPr>
        <w:spacing w:after="0" w:line="360" w:lineRule="auto"/>
        <w:jc w:val="both"/>
        <w:rPr>
          <w:rFonts w:ascii="Century Gothic" w:eastAsia="Arial Unicode MS" w:hAnsi="Century Gothic" w:cs="Arial Unicode MS"/>
          <w:color w:val="24323C"/>
          <w:sz w:val="16"/>
          <w:szCs w:val="18"/>
        </w:rPr>
      </w:pPr>
    </w:p>
    <w:p w14:paraId="6140D0ED" w14:textId="48C6D656" w:rsidR="003213B5" w:rsidRPr="001A78FE" w:rsidRDefault="003213B5" w:rsidP="00E67893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FORDATA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</w:t>
      </w:r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(dawniej </w:t>
      </w:r>
      <w:proofErr w:type="spellStart"/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Datapoint</w:t>
      </w:r>
      <w:proofErr w:type="spellEnd"/>
      <w:r w:rsid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) 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jest pionierem na polskim rynku kapitałowym. W oparciu o autorskie systemy informatyczne, bazujące na technologii Virtual Data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Room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usprawniamy zarządzanie dokumentami i komunikacją podczas złożonych procesów transakcyjnych. Wspieramy największe transakcje M&amp;A, IPO, inwestycje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Private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Equity, restr</w:t>
      </w:r>
      <w:r w:rsidR="009C0C1C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ukturyzacje, projekty związane 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z pozyskiwaniem ﬁnansowania oraz prywatyzacje w Polsce oraz w innych krajach Europy Środkowej </w:t>
      </w:r>
      <w:r w:rsidR="00F3611E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br/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i Wschodniej.  Nasze systemy podniosły bezpieczeństwo i efektywność kilkuset transakcji różnego typu, o łącznej wartości ponad 30 mld PLN. </w:t>
      </w:r>
      <w:r w:rsidR="009C0C1C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Z usług 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FORDATA korzystają lide</w:t>
      </w:r>
      <w:r w:rsidR="009C0C1C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rzy branż w Polsce i za granicą: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  fundusz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Private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Equity Enterprise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Investors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, NFI Empik, ZELMER, Bank DNB, BOŚ Bank, Polimex M</w:t>
      </w:r>
      <w:r w:rsidR="009C0C1C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ostostal, Budimex, DM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PKO Banku Polskiego, Deloitte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Advisor</w:t>
      </w:r>
      <w:r w:rsidR="009C0C1C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y</w:t>
      </w:r>
      <w:proofErr w:type="spellEnd"/>
      <w:r w:rsidR="009C0C1C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</w:t>
      </w:r>
      <w:proofErr w:type="spellStart"/>
      <w:r w:rsidR="009C0C1C"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Ernst&amp;Young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KPMG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Advisory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Śnieżka, Enea, JSW,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Espirito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 Santo Investment Bank oraz wiele innych.</w:t>
      </w:r>
    </w:p>
    <w:p w14:paraId="0E9C095D" w14:textId="77777777" w:rsidR="003213B5" w:rsidRPr="001A78FE" w:rsidRDefault="003213B5" w:rsidP="00E67893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</w:p>
    <w:p w14:paraId="131FF287" w14:textId="06AB2C44" w:rsidR="003213B5" w:rsidRPr="001A78FE" w:rsidRDefault="001A78FE" w:rsidP="00E67893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</w:pPr>
      <w:r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Kontakt dla medió</w:t>
      </w:r>
      <w:r w:rsidR="003213B5" w:rsidRPr="001A78FE">
        <w:rPr>
          <w:rFonts w:ascii="Century Gothic" w:eastAsia="Arial Unicode MS" w:hAnsi="Century Gothic" w:cs="Arial Unicode MS"/>
          <w:b/>
          <w:color w:val="24323C"/>
          <w:sz w:val="18"/>
          <w:szCs w:val="24"/>
        </w:rPr>
        <w:t>w:</w:t>
      </w:r>
    </w:p>
    <w:p w14:paraId="4BA7F24B" w14:textId="77777777" w:rsidR="003213B5" w:rsidRPr="001A78FE" w:rsidRDefault="003213B5" w:rsidP="00E67893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Aleksandra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Prusator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, e-mail: aleksandra.prusator@fordata.pl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tel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: 506 044 056</w:t>
      </w:r>
    </w:p>
    <w:p w14:paraId="0B73EE5F" w14:textId="4AAAEA4D" w:rsidR="00E67BB5" w:rsidRPr="001A78FE" w:rsidRDefault="003213B5" w:rsidP="00E67893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4"/>
        </w:rPr>
      </w:pP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 xml:space="preserve">Beata Milewicz, e-mail: beata.milewicz@secretservices.pl </w:t>
      </w:r>
      <w:proofErr w:type="spellStart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tel</w:t>
      </w:r>
      <w:proofErr w:type="spellEnd"/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: 508 051</w:t>
      </w:r>
      <w:r w:rsidR="00E67BB5">
        <w:rPr>
          <w:rFonts w:ascii="Century Gothic" w:eastAsia="Arial Unicode MS" w:hAnsi="Century Gothic" w:cs="Arial Unicode MS"/>
          <w:color w:val="24323C"/>
          <w:sz w:val="18"/>
          <w:szCs w:val="24"/>
        </w:rPr>
        <w:t> </w:t>
      </w:r>
      <w:r w:rsidRPr="001A78FE">
        <w:rPr>
          <w:rFonts w:ascii="Century Gothic" w:eastAsia="Arial Unicode MS" w:hAnsi="Century Gothic" w:cs="Arial Unicode MS"/>
          <w:color w:val="24323C"/>
          <w:sz w:val="18"/>
          <w:szCs w:val="24"/>
        </w:rPr>
        <w:t>138</w:t>
      </w:r>
      <w:bookmarkStart w:id="0" w:name="_GoBack"/>
      <w:bookmarkEnd w:id="0"/>
    </w:p>
    <w:sectPr w:rsidR="00E67BB5" w:rsidRPr="001A78FE" w:rsidSect="00353D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9188" w14:textId="77777777" w:rsidR="0031498C" w:rsidRDefault="0031498C" w:rsidP="00F55936">
      <w:pPr>
        <w:spacing w:after="0" w:line="240" w:lineRule="auto"/>
      </w:pPr>
      <w:r>
        <w:separator/>
      </w:r>
    </w:p>
  </w:endnote>
  <w:endnote w:type="continuationSeparator" w:id="0">
    <w:p w14:paraId="2169C394" w14:textId="77777777" w:rsidR="0031498C" w:rsidRDefault="0031498C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8"/>
      </w:rPr>
      <w:id w:val="183610458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359283" w14:textId="77777777" w:rsidR="00B95634" w:rsidRPr="00E90009" w:rsidRDefault="0049735E">
            <w:pPr>
              <w:pStyle w:val="Stopka"/>
              <w:jc w:val="right"/>
              <w:rPr>
                <w:color w:val="808080" w:themeColor="background1" w:themeShade="80"/>
                <w:sz w:val="28"/>
              </w:rPr>
            </w:pPr>
            <w:r>
              <w:rPr>
                <w:color w:val="808080" w:themeColor="background1" w:themeShade="80"/>
                <w:sz w:val="24"/>
              </w:rPr>
              <w:t xml:space="preserve"> </w:t>
            </w:r>
            <w:r w:rsidR="00B95634" w:rsidRPr="00E90009">
              <w:rPr>
                <w:color w:val="808080" w:themeColor="background1" w:themeShade="80"/>
                <w:sz w:val="24"/>
              </w:rPr>
              <w:t xml:space="preserve"> Strona </w:t>
            </w:r>
            <w:r w:rsidR="00B95634"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begin"/>
            </w:r>
            <w:r w:rsidR="00B95634" w:rsidRPr="00E90009">
              <w:rPr>
                <w:b/>
                <w:bCs/>
                <w:color w:val="808080" w:themeColor="background1" w:themeShade="80"/>
                <w:sz w:val="24"/>
              </w:rPr>
              <w:instrText>PAGE</w:instrText>
            </w:r>
            <w:r w:rsidR="00B95634"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separate"/>
            </w:r>
            <w:r w:rsidR="002E7F77">
              <w:rPr>
                <w:b/>
                <w:bCs/>
                <w:noProof/>
                <w:color w:val="808080" w:themeColor="background1" w:themeShade="80"/>
                <w:sz w:val="24"/>
              </w:rPr>
              <w:t>1</w:t>
            </w:r>
            <w:r w:rsidR="00B95634"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end"/>
            </w:r>
            <w:r w:rsidR="00B95634" w:rsidRPr="00E90009">
              <w:rPr>
                <w:color w:val="808080" w:themeColor="background1" w:themeShade="80"/>
                <w:sz w:val="24"/>
              </w:rPr>
              <w:t xml:space="preserve"> z </w:t>
            </w:r>
            <w:r w:rsidR="00B95634"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begin"/>
            </w:r>
            <w:r w:rsidR="00B95634" w:rsidRPr="00E90009">
              <w:rPr>
                <w:b/>
                <w:bCs/>
                <w:color w:val="808080" w:themeColor="background1" w:themeShade="80"/>
                <w:sz w:val="24"/>
              </w:rPr>
              <w:instrText>NUMPAGES</w:instrText>
            </w:r>
            <w:r w:rsidR="00B95634"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separate"/>
            </w:r>
            <w:r w:rsidR="002E7F77">
              <w:rPr>
                <w:b/>
                <w:bCs/>
                <w:noProof/>
                <w:color w:val="808080" w:themeColor="background1" w:themeShade="80"/>
                <w:sz w:val="24"/>
              </w:rPr>
              <w:t>2</w:t>
            </w:r>
            <w:r w:rsidR="00B95634"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end"/>
            </w:r>
          </w:p>
        </w:sdtContent>
      </w:sdt>
    </w:sdtContent>
  </w:sdt>
  <w:p w14:paraId="5442A293" w14:textId="77777777" w:rsidR="00F55936" w:rsidRPr="001B2D2F" w:rsidRDefault="00F55936">
    <w:pPr>
      <w:pStyle w:val="Stopka"/>
      <w:rPr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C20A" w14:textId="77777777" w:rsidR="000317F0" w:rsidRDefault="000317F0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33C2B" w14:textId="77777777" w:rsidR="0031498C" w:rsidRDefault="0031498C" w:rsidP="00F55936">
      <w:pPr>
        <w:spacing w:after="0" w:line="240" w:lineRule="auto"/>
      </w:pPr>
      <w:r>
        <w:separator/>
      </w:r>
    </w:p>
  </w:footnote>
  <w:footnote w:type="continuationSeparator" w:id="0">
    <w:p w14:paraId="56C490EF" w14:textId="77777777" w:rsidR="0031498C" w:rsidRDefault="0031498C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F281" w14:textId="77777777" w:rsidR="00F55936" w:rsidRDefault="0031498C">
    <w:pPr>
      <w:pStyle w:val="Nagwek"/>
    </w:pPr>
    <w:r>
      <w:rPr>
        <w:noProof/>
        <w:lang w:eastAsia="pl-PL"/>
      </w:rPr>
      <w:pict w14:anchorId="2E66B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5" o:spid="_x0000_s2068" type="#_x0000_t75" style="position:absolute;margin-left:0;margin-top:0;width:600pt;height:849pt;z-index:-251657216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24A2" w14:textId="77777777" w:rsidR="0049735E" w:rsidRDefault="0049735E" w:rsidP="0049735E">
    <w:pPr>
      <w:pStyle w:val="Nagwek"/>
      <w:jc w:val="right"/>
      <w:rPr>
        <w:sz w:val="24"/>
      </w:rPr>
    </w:pPr>
  </w:p>
  <w:p w14:paraId="6C591FA2" w14:textId="77777777" w:rsidR="0049735E" w:rsidRDefault="0049735E" w:rsidP="0049735E">
    <w:pPr>
      <w:pStyle w:val="Nagwek"/>
      <w:jc w:val="right"/>
      <w:rPr>
        <w:sz w:val="24"/>
      </w:rPr>
    </w:pPr>
  </w:p>
  <w:p w14:paraId="321F8050" w14:textId="77777777" w:rsidR="0049735E" w:rsidRDefault="0049735E" w:rsidP="0049735E">
    <w:pPr>
      <w:pStyle w:val="Nagwek"/>
      <w:jc w:val="right"/>
      <w:rPr>
        <w:sz w:val="24"/>
      </w:rPr>
    </w:pPr>
  </w:p>
  <w:p w14:paraId="403761F3" w14:textId="77777777" w:rsidR="00BF43C7" w:rsidRDefault="0031498C">
    <w:pPr>
      <w:pStyle w:val="Nagwek"/>
    </w:pPr>
    <w:r>
      <w:rPr>
        <w:noProof/>
        <w:lang w:eastAsia="pl-PL"/>
      </w:rPr>
      <w:pict w14:anchorId="3523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6" o:spid="_x0000_s2069" type="#_x0000_t75" style="position:absolute;margin-left:0;margin-top:0;width:600pt;height:849pt;z-index:-251656192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6DB5" w14:textId="77777777" w:rsidR="00F55936" w:rsidRDefault="0031498C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1E5C9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4" o:spid="_x0000_s2067" type="#_x0000_t75" style="position:absolute;left:0;text-align:left;margin-left:0;margin-top:0;width:600pt;height:849pt;z-index:-251658240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108"/>
    <w:rsid w:val="00002568"/>
    <w:rsid w:val="000028D5"/>
    <w:rsid w:val="00002B21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3E7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5712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8FE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5FC1"/>
    <w:rsid w:val="00256BDA"/>
    <w:rsid w:val="0025760C"/>
    <w:rsid w:val="002576E7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54A9"/>
    <w:rsid w:val="002A598A"/>
    <w:rsid w:val="002A59F1"/>
    <w:rsid w:val="002A5D84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E7F77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98C"/>
    <w:rsid w:val="00314CFB"/>
    <w:rsid w:val="00315211"/>
    <w:rsid w:val="00315C9F"/>
    <w:rsid w:val="00315FB6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5DD0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4E4A"/>
    <w:rsid w:val="00425934"/>
    <w:rsid w:val="0042596C"/>
    <w:rsid w:val="00427746"/>
    <w:rsid w:val="00427DA9"/>
    <w:rsid w:val="00427E93"/>
    <w:rsid w:val="00427EC3"/>
    <w:rsid w:val="0043005A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2E0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7E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68D"/>
    <w:rsid w:val="00512A23"/>
    <w:rsid w:val="00512E66"/>
    <w:rsid w:val="00512EA8"/>
    <w:rsid w:val="00514016"/>
    <w:rsid w:val="00514521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2846"/>
    <w:rsid w:val="0052312F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32D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CAA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88"/>
    <w:rsid w:val="00871CD5"/>
    <w:rsid w:val="00871EBF"/>
    <w:rsid w:val="00871F8F"/>
    <w:rsid w:val="00872F77"/>
    <w:rsid w:val="00873B0B"/>
    <w:rsid w:val="00874330"/>
    <w:rsid w:val="00875510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A5C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6721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49A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2A9"/>
    <w:rsid w:val="00B426CD"/>
    <w:rsid w:val="00B42920"/>
    <w:rsid w:val="00B4301E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1916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4B4C"/>
    <w:rsid w:val="00D34CA9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50E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67893"/>
    <w:rsid w:val="00E67BB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256B"/>
    <w:rsid w:val="00E8265A"/>
    <w:rsid w:val="00E82663"/>
    <w:rsid w:val="00E8294C"/>
    <w:rsid w:val="00E829C5"/>
    <w:rsid w:val="00E82EF9"/>
    <w:rsid w:val="00E83032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7007"/>
    <w:rsid w:val="00ED7D85"/>
    <w:rsid w:val="00ED7E34"/>
    <w:rsid w:val="00ED7EC3"/>
    <w:rsid w:val="00EE00A6"/>
    <w:rsid w:val="00EE0B79"/>
    <w:rsid w:val="00EE0CDD"/>
    <w:rsid w:val="00EE11CD"/>
    <w:rsid w:val="00EE1349"/>
    <w:rsid w:val="00EE1ACE"/>
    <w:rsid w:val="00EE1F2D"/>
    <w:rsid w:val="00EE244F"/>
    <w:rsid w:val="00EE274C"/>
    <w:rsid w:val="00EE2CED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543"/>
    <w:rsid w:val="00F32F79"/>
    <w:rsid w:val="00F3350B"/>
    <w:rsid w:val="00F336CE"/>
    <w:rsid w:val="00F33B30"/>
    <w:rsid w:val="00F33D5A"/>
    <w:rsid w:val="00F34D11"/>
    <w:rsid w:val="00F350DC"/>
    <w:rsid w:val="00F35A0C"/>
    <w:rsid w:val="00F3611E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6F2B"/>
    <w:rsid w:val="00FD6FF4"/>
    <w:rsid w:val="00FD760E"/>
    <w:rsid w:val="00FE0DA7"/>
    <w:rsid w:val="00FE0E3A"/>
    <w:rsid w:val="00FE11A8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7AD11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4B88-F182-4E2A-BCA9-CE492352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Aleksandra Prusator</cp:lastModifiedBy>
  <cp:revision>9</cp:revision>
  <cp:lastPrinted>2014-09-16T12:16:00Z</cp:lastPrinted>
  <dcterms:created xsi:type="dcterms:W3CDTF">2014-11-05T10:46:00Z</dcterms:created>
  <dcterms:modified xsi:type="dcterms:W3CDTF">2014-11-05T13:06:00Z</dcterms:modified>
</cp:coreProperties>
</file>