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8F0D" w14:textId="77777777" w:rsidR="00C16D1F" w:rsidRPr="003D316F" w:rsidRDefault="00C16D1F" w:rsidP="003D316F">
      <w:pPr>
        <w:jc w:val="both"/>
        <w:rPr>
          <w:rFonts w:ascii="Century Gothic" w:hAnsi="Century Gothic"/>
          <w:sz w:val="20"/>
          <w:szCs w:val="20"/>
        </w:rPr>
      </w:pPr>
    </w:p>
    <w:p w14:paraId="6D912338" w14:textId="547B3084" w:rsidR="009F4276" w:rsidRPr="003D316F" w:rsidRDefault="009F4276" w:rsidP="003D316F">
      <w:pPr>
        <w:jc w:val="right"/>
        <w:rPr>
          <w:rFonts w:ascii="Century Gothic" w:hAnsi="Century Gothic"/>
          <w:sz w:val="20"/>
          <w:szCs w:val="20"/>
        </w:rPr>
      </w:pPr>
      <w:r w:rsidRPr="003D316F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4E1C" w:rsidRPr="003D316F">
        <w:rPr>
          <w:rFonts w:ascii="Century Gothic" w:hAnsi="Century Gothic"/>
          <w:sz w:val="20"/>
          <w:szCs w:val="20"/>
        </w:rPr>
        <w:t xml:space="preserve">                                 Warszawa, </w:t>
      </w:r>
      <w:r w:rsidR="00667EE6">
        <w:rPr>
          <w:rFonts w:ascii="Century Gothic" w:hAnsi="Century Gothic"/>
          <w:sz w:val="20"/>
          <w:szCs w:val="20"/>
        </w:rPr>
        <w:t>26</w:t>
      </w:r>
      <w:bookmarkStart w:id="0" w:name="_GoBack"/>
      <w:bookmarkEnd w:id="0"/>
      <w:r w:rsidR="00504E1C" w:rsidRPr="003D316F">
        <w:rPr>
          <w:rFonts w:ascii="Century Gothic" w:hAnsi="Century Gothic"/>
          <w:sz w:val="20"/>
          <w:szCs w:val="20"/>
        </w:rPr>
        <w:t>.11.2014 r.</w:t>
      </w:r>
    </w:p>
    <w:p w14:paraId="74010D02" w14:textId="77777777" w:rsidR="009F4276" w:rsidRPr="003D316F" w:rsidRDefault="009F4276" w:rsidP="003D316F">
      <w:pPr>
        <w:jc w:val="both"/>
        <w:rPr>
          <w:rFonts w:ascii="Century Gothic" w:hAnsi="Century Gothic"/>
          <w:sz w:val="20"/>
          <w:szCs w:val="20"/>
        </w:rPr>
      </w:pPr>
    </w:p>
    <w:p w14:paraId="675CF4B1" w14:textId="77777777" w:rsidR="00504E1C" w:rsidRDefault="00E851B5" w:rsidP="003D316F">
      <w:pPr>
        <w:jc w:val="both"/>
        <w:rPr>
          <w:rFonts w:ascii="Century Gothic" w:hAnsi="Century Gothic"/>
          <w:color w:val="099146"/>
          <w:sz w:val="24"/>
          <w:szCs w:val="24"/>
        </w:rPr>
      </w:pPr>
      <w:r w:rsidRPr="003D316F">
        <w:rPr>
          <w:rFonts w:ascii="Century Gothic" w:hAnsi="Century Gothic"/>
          <w:color w:val="099146"/>
          <w:sz w:val="24"/>
          <w:szCs w:val="24"/>
        </w:rPr>
        <w:t>FORDATA SEED FUND</w:t>
      </w:r>
      <w:r w:rsidR="00542304" w:rsidRPr="003D316F">
        <w:rPr>
          <w:rFonts w:ascii="Century Gothic" w:hAnsi="Century Gothic"/>
          <w:color w:val="099146"/>
          <w:sz w:val="24"/>
          <w:szCs w:val="24"/>
        </w:rPr>
        <w:t xml:space="preserve"> </w:t>
      </w:r>
      <w:r w:rsidR="00504E1C" w:rsidRPr="003D316F">
        <w:rPr>
          <w:rFonts w:ascii="Century Gothic" w:hAnsi="Century Gothic"/>
          <w:color w:val="099146"/>
          <w:sz w:val="24"/>
          <w:szCs w:val="24"/>
        </w:rPr>
        <w:t>nowoczesne zarzą</w:t>
      </w:r>
      <w:r w:rsidR="00BA2EC4" w:rsidRPr="003D316F">
        <w:rPr>
          <w:rFonts w:ascii="Century Gothic" w:hAnsi="Century Gothic"/>
          <w:color w:val="099146"/>
          <w:sz w:val="24"/>
          <w:szCs w:val="24"/>
        </w:rPr>
        <w:t>dzanie informacją finansową</w:t>
      </w:r>
    </w:p>
    <w:p w14:paraId="2965E961" w14:textId="77777777" w:rsidR="004C15FC" w:rsidRDefault="00B62C38" w:rsidP="003D316F">
      <w:pPr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W ostatnich latach przybyło w Polsce funduszy kapitału zalążkowego. Radzą sobie one całkiem nieźle, choć napotykają wiele wyzwań. Jednym z nich jest wypracowanie standardów współpracy z początkującymi przedsiębiorcami. </w:t>
      </w:r>
      <w:r w:rsidR="004832CA" w:rsidRPr="00830F3E">
        <w:rPr>
          <w:rFonts w:ascii="Century Gothic" w:hAnsi="Century Gothic"/>
          <w:szCs w:val="20"/>
        </w:rPr>
        <w:t xml:space="preserve">Czy jakość raportowania spółek portfelowych w funduszach Seed Capital można usprawnić? </w:t>
      </w:r>
      <w:r w:rsidR="00AE7FDC" w:rsidRPr="00830F3E">
        <w:rPr>
          <w:rFonts w:ascii="Century Gothic" w:hAnsi="Century Gothic"/>
          <w:szCs w:val="20"/>
        </w:rPr>
        <w:t xml:space="preserve">Czy warto wprowadzić w tych funduszach profesjonalne narzędzia wykorzystywane przy sprzedaży inwestycji? </w:t>
      </w:r>
    </w:p>
    <w:p w14:paraId="60499610" w14:textId="559F6C13" w:rsidR="00557F9A" w:rsidRPr="004C15FC" w:rsidRDefault="004832CA" w:rsidP="003D316F">
      <w:pPr>
        <w:jc w:val="both"/>
        <w:rPr>
          <w:rFonts w:ascii="Century Gothic" w:hAnsi="Century Gothic"/>
          <w:sz w:val="18"/>
          <w:szCs w:val="20"/>
        </w:rPr>
      </w:pPr>
      <w:r w:rsidRPr="004C15FC">
        <w:rPr>
          <w:rFonts w:ascii="Century Gothic" w:hAnsi="Century Gothic"/>
          <w:sz w:val="18"/>
          <w:szCs w:val="20"/>
        </w:rPr>
        <w:t xml:space="preserve">Poznańska firma FORDATA, od lat współpracująca z bardziej dojrzałymi funduszami PE/VC, uważa, że tak. Bazując na swoich doświadczeniach z PE/VC wprowadza na rynek rozwiązanie </w:t>
      </w:r>
      <w:r w:rsidR="00E851B5" w:rsidRPr="004C15FC">
        <w:rPr>
          <w:rFonts w:ascii="Century Gothic" w:hAnsi="Century Gothic"/>
          <w:sz w:val="18"/>
          <w:szCs w:val="20"/>
        </w:rPr>
        <w:t>FORDATA SEED FUND</w:t>
      </w:r>
      <w:r w:rsidRPr="004C15FC">
        <w:rPr>
          <w:rFonts w:ascii="Century Gothic" w:hAnsi="Century Gothic"/>
          <w:sz w:val="18"/>
          <w:szCs w:val="20"/>
        </w:rPr>
        <w:t>.</w:t>
      </w:r>
      <w:r w:rsidR="004C15FC">
        <w:rPr>
          <w:rFonts w:ascii="Century Gothic" w:hAnsi="Century Gothic"/>
          <w:sz w:val="18"/>
          <w:szCs w:val="20"/>
        </w:rPr>
        <w:t xml:space="preserve"> </w:t>
      </w:r>
      <w:r w:rsidR="00674C5D" w:rsidRPr="003D316F">
        <w:rPr>
          <w:rFonts w:ascii="Century Gothic" w:hAnsi="Century Gothic"/>
          <w:b/>
          <w:sz w:val="18"/>
          <w:szCs w:val="18"/>
        </w:rPr>
        <w:t>FORDATA SEED FUND</w:t>
      </w:r>
      <w:r w:rsidRPr="003D316F">
        <w:rPr>
          <w:rFonts w:ascii="Century Gothic" w:hAnsi="Century Gothic"/>
          <w:sz w:val="18"/>
          <w:szCs w:val="18"/>
        </w:rPr>
        <w:t xml:space="preserve"> </w:t>
      </w:r>
      <w:r w:rsidR="00542304" w:rsidRPr="003D316F">
        <w:rPr>
          <w:rFonts w:ascii="Century Gothic" w:hAnsi="Century Gothic"/>
          <w:sz w:val="18"/>
          <w:szCs w:val="18"/>
        </w:rPr>
        <w:t xml:space="preserve">to </w:t>
      </w:r>
      <w:r w:rsidRPr="003D316F">
        <w:rPr>
          <w:rFonts w:ascii="Century Gothic" w:hAnsi="Century Gothic"/>
          <w:sz w:val="18"/>
          <w:szCs w:val="18"/>
        </w:rPr>
        <w:t>połączenie systemu informatycznego</w:t>
      </w:r>
      <w:r w:rsidR="00B34781" w:rsidRPr="003D316F">
        <w:rPr>
          <w:rFonts w:ascii="Century Gothic" w:hAnsi="Century Gothic"/>
          <w:sz w:val="18"/>
          <w:szCs w:val="18"/>
        </w:rPr>
        <w:t xml:space="preserve"> dostępnego w chmurze, służącego do zarządzania poufną dokumentacją</w:t>
      </w:r>
      <w:r w:rsidRPr="003D316F">
        <w:rPr>
          <w:rFonts w:ascii="Century Gothic" w:hAnsi="Century Gothic"/>
          <w:sz w:val="18"/>
          <w:szCs w:val="18"/>
        </w:rPr>
        <w:t xml:space="preserve">, z zestawem </w:t>
      </w:r>
      <w:r w:rsidR="00AE7FDC" w:rsidRPr="003D316F">
        <w:rPr>
          <w:rFonts w:ascii="Century Gothic" w:hAnsi="Century Gothic"/>
          <w:sz w:val="18"/>
          <w:szCs w:val="18"/>
        </w:rPr>
        <w:t xml:space="preserve">odpowiednich dokumentów finansowych, których zawartość powinna być regularnie monitorowana, </w:t>
      </w:r>
      <w:r w:rsidR="00557F9A" w:rsidRPr="003D316F">
        <w:rPr>
          <w:rFonts w:ascii="Century Gothic" w:hAnsi="Century Gothic"/>
          <w:sz w:val="18"/>
          <w:szCs w:val="18"/>
        </w:rPr>
        <w:t>zarówno przez założycieli</w:t>
      </w:r>
      <w:r w:rsidR="00AE7FDC" w:rsidRPr="003D316F">
        <w:rPr>
          <w:rFonts w:ascii="Century Gothic" w:hAnsi="Century Gothic"/>
          <w:sz w:val="18"/>
          <w:szCs w:val="18"/>
        </w:rPr>
        <w:t xml:space="preserve"> </w:t>
      </w:r>
      <w:r w:rsidR="006A4E24" w:rsidRPr="003D316F">
        <w:rPr>
          <w:rFonts w:ascii="Century Gothic" w:hAnsi="Century Gothic"/>
          <w:sz w:val="18"/>
          <w:szCs w:val="18"/>
        </w:rPr>
        <w:t>spółek</w:t>
      </w:r>
      <w:r w:rsidR="00AE7FDC" w:rsidRPr="003D316F">
        <w:rPr>
          <w:rFonts w:ascii="Century Gothic" w:hAnsi="Century Gothic"/>
          <w:sz w:val="18"/>
          <w:szCs w:val="18"/>
        </w:rPr>
        <w:t>, jak i managerów funduszu</w:t>
      </w:r>
      <w:r w:rsidR="00AE7FDC" w:rsidRPr="003D316F">
        <w:rPr>
          <w:rFonts w:ascii="Century Gothic" w:hAnsi="Century Gothic"/>
          <w:i/>
          <w:sz w:val="18"/>
          <w:szCs w:val="18"/>
        </w:rPr>
        <w:t>.</w:t>
      </w:r>
      <w:r w:rsidR="006A4E24" w:rsidRPr="003D316F">
        <w:rPr>
          <w:rFonts w:ascii="Century Gothic" w:hAnsi="Century Gothic"/>
          <w:i/>
          <w:sz w:val="18"/>
          <w:szCs w:val="18"/>
        </w:rPr>
        <w:t xml:space="preserve"> </w:t>
      </w:r>
      <w:r w:rsidR="003D316F" w:rsidRPr="003D316F">
        <w:rPr>
          <w:rFonts w:ascii="Century Gothic" w:hAnsi="Century Gothic"/>
          <w:sz w:val="18"/>
          <w:szCs w:val="18"/>
        </w:rPr>
        <w:t>-</w:t>
      </w:r>
      <w:r w:rsidR="003D316F">
        <w:rPr>
          <w:rFonts w:ascii="Century Gothic" w:hAnsi="Century Gothic"/>
          <w:i/>
          <w:sz w:val="18"/>
          <w:szCs w:val="18"/>
        </w:rPr>
        <w:t xml:space="preserve"> </w:t>
      </w:r>
      <w:r w:rsidR="00AE7FDC" w:rsidRPr="003D316F">
        <w:rPr>
          <w:rFonts w:ascii="Century Gothic" w:hAnsi="Century Gothic"/>
          <w:i/>
          <w:sz w:val="18"/>
          <w:szCs w:val="18"/>
        </w:rPr>
        <w:t>Rozwiązanie</w:t>
      </w:r>
      <w:r w:rsidR="00557F9A" w:rsidRPr="003D316F">
        <w:rPr>
          <w:rFonts w:ascii="Century Gothic" w:hAnsi="Century Gothic"/>
          <w:i/>
          <w:sz w:val="18"/>
          <w:szCs w:val="18"/>
        </w:rPr>
        <w:t xml:space="preserve"> zostało stworzone na bazie naszych doświadczeń wyniesionych ze współpracy z funduszami PE/VC i dostosowane do potrzeb funduszy Seed.</w:t>
      </w:r>
      <w:r w:rsidR="006A4E24" w:rsidRPr="003D316F">
        <w:rPr>
          <w:rFonts w:ascii="Century Gothic" w:hAnsi="Century Gothic"/>
          <w:i/>
          <w:sz w:val="18"/>
          <w:szCs w:val="18"/>
        </w:rPr>
        <w:t xml:space="preserve"> Rozwijamy ten produkt ponieważ </w:t>
      </w:r>
      <w:r w:rsidR="003D316F" w:rsidRPr="003D316F">
        <w:rPr>
          <w:rFonts w:ascii="Century Gothic" w:hAnsi="Century Gothic"/>
          <w:i/>
          <w:sz w:val="18"/>
          <w:szCs w:val="18"/>
        </w:rPr>
        <w:t xml:space="preserve">wierzymy, że możemy </w:t>
      </w:r>
      <w:r w:rsidR="006A4E24" w:rsidRPr="003D316F">
        <w:rPr>
          <w:rFonts w:ascii="Century Gothic" w:hAnsi="Century Gothic"/>
          <w:i/>
          <w:sz w:val="18"/>
          <w:szCs w:val="18"/>
        </w:rPr>
        <w:t xml:space="preserve">przyczynić się do profesjonalizacji </w:t>
      </w:r>
      <w:r w:rsidR="003D316F" w:rsidRPr="003D316F">
        <w:rPr>
          <w:rFonts w:ascii="Century Gothic" w:hAnsi="Century Gothic"/>
          <w:i/>
          <w:sz w:val="18"/>
          <w:szCs w:val="18"/>
        </w:rPr>
        <w:t xml:space="preserve">tej dynamicznie rozwijającej się </w:t>
      </w:r>
      <w:r w:rsidR="006A4E24" w:rsidRPr="003D316F">
        <w:rPr>
          <w:rFonts w:ascii="Century Gothic" w:hAnsi="Century Gothic"/>
          <w:i/>
          <w:sz w:val="18"/>
          <w:szCs w:val="18"/>
        </w:rPr>
        <w:t>branży w Polsce.</w:t>
      </w:r>
      <w:r w:rsidR="00830F3E">
        <w:rPr>
          <w:rFonts w:ascii="Century Gothic" w:hAnsi="Century Gothic"/>
          <w:i/>
          <w:sz w:val="18"/>
          <w:szCs w:val="18"/>
        </w:rPr>
        <w:t xml:space="preserve"> </w:t>
      </w:r>
      <w:r w:rsidR="00557F9A" w:rsidRPr="003D316F">
        <w:rPr>
          <w:rFonts w:ascii="Century Gothic" w:hAnsi="Century Gothic"/>
          <w:i/>
          <w:sz w:val="18"/>
          <w:szCs w:val="18"/>
        </w:rPr>
        <w:t>–</w:t>
      </w:r>
      <w:r w:rsidR="00557F9A" w:rsidRPr="003D316F">
        <w:rPr>
          <w:rFonts w:ascii="Century Gothic" w:hAnsi="Century Gothic"/>
          <w:b/>
          <w:i/>
          <w:sz w:val="18"/>
          <w:szCs w:val="18"/>
        </w:rPr>
        <w:t xml:space="preserve"> </w:t>
      </w:r>
      <w:r w:rsidR="00557F9A" w:rsidRPr="003D316F">
        <w:rPr>
          <w:rFonts w:ascii="Century Gothic" w:hAnsi="Century Gothic"/>
          <w:b/>
          <w:sz w:val="18"/>
          <w:szCs w:val="18"/>
        </w:rPr>
        <w:t>stwierdza Aleksandra Porębska, w FORDATA odpowiedzialna za rozwój biznesu.</w:t>
      </w:r>
    </w:p>
    <w:p w14:paraId="758D5D10" w14:textId="2953EF5D" w:rsidR="006A4E24" w:rsidRPr="003D316F" w:rsidRDefault="00B34781" w:rsidP="003D316F">
      <w:pPr>
        <w:jc w:val="both"/>
        <w:rPr>
          <w:rFonts w:ascii="Century Gothic" w:hAnsi="Century Gothic"/>
          <w:sz w:val="18"/>
          <w:szCs w:val="18"/>
        </w:rPr>
      </w:pPr>
      <w:r w:rsidRPr="004C15FC">
        <w:rPr>
          <w:rFonts w:ascii="Century Gothic" w:hAnsi="Century Gothic"/>
          <w:sz w:val="18"/>
          <w:szCs w:val="18"/>
        </w:rPr>
        <w:t>FORDATA SEED FUND</w:t>
      </w:r>
      <w:r w:rsidRPr="003D316F">
        <w:rPr>
          <w:rFonts w:ascii="Century Gothic" w:hAnsi="Century Gothic"/>
          <w:sz w:val="18"/>
          <w:szCs w:val="18"/>
        </w:rPr>
        <w:t xml:space="preserve"> </w:t>
      </w:r>
      <w:r w:rsidR="00B62C38">
        <w:rPr>
          <w:rFonts w:ascii="Century Gothic" w:hAnsi="Century Gothic"/>
          <w:sz w:val="18"/>
          <w:szCs w:val="18"/>
        </w:rPr>
        <w:t>dzięki temu</w:t>
      </w:r>
      <w:r w:rsidR="003D316F" w:rsidRPr="003D316F">
        <w:rPr>
          <w:rFonts w:ascii="Century Gothic" w:hAnsi="Century Gothic"/>
          <w:sz w:val="18"/>
          <w:szCs w:val="18"/>
        </w:rPr>
        <w:t xml:space="preserve">, że dostarcza managerom funduszu narzędzia pozwalające w sposób spójny </w:t>
      </w:r>
      <w:r w:rsidR="00830F3E">
        <w:rPr>
          <w:rFonts w:ascii="Century Gothic" w:hAnsi="Century Gothic"/>
          <w:sz w:val="18"/>
          <w:szCs w:val="18"/>
        </w:rPr>
        <w:t>i regularny</w:t>
      </w:r>
      <w:r w:rsidR="003D316F" w:rsidRPr="003D316F">
        <w:rPr>
          <w:rFonts w:ascii="Century Gothic" w:hAnsi="Century Gothic"/>
          <w:sz w:val="18"/>
          <w:szCs w:val="18"/>
        </w:rPr>
        <w:t xml:space="preserve"> kontrolować wyniki wszystkich spółek z portfela, </w:t>
      </w:r>
      <w:r w:rsidR="00B62C38">
        <w:rPr>
          <w:rFonts w:ascii="Century Gothic" w:hAnsi="Century Gothic"/>
          <w:sz w:val="18"/>
          <w:szCs w:val="18"/>
        </w:rPr>
        <w:t>przyczynia się do</w:t>
      </w:r>
      <w:r w:rsidR="003D316F" w:rsidRPr="003D316F">
        <w:rPr>
          <w:rFonts w:ascii="Century Gothic" w:hAnsi="Century Gothic"/>
          <w:sz w:val="18"/>
          <w:szCs w:val="18"/>
        </w:rPr>
        <w:t xml:space="preserve"> ich </w:t>
      </w:r>
      <w:r w:rsidR="00B62C38">
        <w:rPr>
          <w:rFonts w:ascii="Century Gothic" w:hAnsi="Century Gothic"/>
          <w:sz w:val="18"/>
          <w:szCs w:val="18"/>
        </w:rPr>
        <w:t xml:space="preserve">szybszego </w:t>
      </w:r>
      <w:r w:rsidR="00576C4F">
        <w:rPr>
          <w:rFonts w:ascii="Century Gothic" w:hAnsi="Century Gothic"/>
          <w:sz w:val="18"/>
          <w:szCs w:val="18"/>
        </w:rPr>
        <w:t>rozwoju</w:t>
      </w:r>
      <w:r w:rsidR="004C15FC">
        <w:rPr>
          <w:rFonts w:ascii="Century Gothic" w:hAnsi="Century Gothic"/>
          <w:sz w:val="18"/>
          <w:szCs w:val="18"/>
        </w:rPr>
        <w:t xml:space="preserve">. A to dzięki </w:t>
      </w:r>
      <w:r w:rsidR="00B62C38">
        <w:rPr>
          <w:rFonts w:ascii="Century Gothic" w:hAnsi="Century Gothic"/>
          <w:sz w:val="18"/>
          <w:szCs w:val="18"/>
        </w:rPr>
        <w:t xml:space="preserve">propagowaniu </w:t>
      </w:r>
      <w:r w:rsidRPr="003D316F">
        <w:rPr>
          <w:rFonts w:ascii="Century Gothic" w:hAnsi="Century Gothic"/>
          <w:sz w:val="18"/>
          <w:szCs w:val="18"/>
        </w:rPr>
        <w:t>zasad rachunkowości zarządcze</w:t>
      </w:r>
      <w:r w:rsidR="003D316F" w:rsidRPr="003D316F">
        <w:rPr>
          <w:rFonts w:ascii="Century Gothic" w:hAnsi="Century Gothic"/>
          <w:sz w:val="18"/>
          <w:szCs w:val="18"/>
        </w:rPr>
        <w:t>j już na wczesnym etapie</w:t>
      </w:r>
      <w:r w:rsidR="00830F3E">
        <w:rPr>
          <w:rFonts w:ascii="Century Gothic" w:hAnsi="Century Gothic"/>
          <w:sz w:val="18"/>
          <w:szCs w:val="18"/>
        </w:rPr>
        <w:t xml:space="preserve"> funkcjonowania start-</w:t>
      </w:r>
      <w:proofErr w:type="spellStart"/>
      <w:r w:rsidR="00830F3E">
        <w:rPr>
          <w:rFonts w:ascii="Century Gothic" w:hAnsi="Century Gothic"/>
          <w:sz w:val="18"/>
          <w:szCs w:val="18"/>
        </w:rPr>
        <w:t>up’ów</w:t>
      </w:r>
      <w:proofErr w:type="spellEnd"/>
      <w:r w:rsidR="00830F3E">
        <w:rPr>
          <w:rFonts w:ascii="Century Gothic" w:hAnsi="Century Gothic"/>
          <w:sz w:val="18"/>
          <w:szCs w:val="18"/>
        </w:rPr>
        <w:t>.</w:t>
      </w:r>
      <w:r w:rsidRPr="003D316F">
        <w:rPr>
          <w:rFonts w:ascii="Century Gothic" w:hAnsi="Century Gothic"/>
          <w:sz w:val="18"/>
          <w:szCs w:val="18"/>
        </w:rPr>
        <w:t xml:space="preserve"> </w:t>
      </w:r>
      <w:r w:rsidR="006A4E24" w:rsidRPr="003D316F">
        <w:rPr>
          <w:rFonts w:ascii="Century Gothic" w:hAnsi="Century Gothic"/>
          <w:sz w:val="18"/>
          <w:szCs w:val="18"/>
        </w:rPr>
        <w:t xml:space="preserve">Jak podkreśla </w:t>
      </w:r>
      <w:r w:rsidR="003D316F" w:rsidRPr="003D316F">
        <w:rPr>
          <w:rFonts w:ascii="Century Gothic" w:hAnsi="Century Gothic"/>
          <w:sz w:val="18"/>
          <w:szCs w:val="18"/>
        </w:rPr>
        <w:t>FORDATA</w:t>
      </w:r>
      <w:r w:rsidR="006A4E24" w:rsidRPr="003D316F">
        <w:rPr>
          <w:rFonts w:ascii="Century Gothic" w:hAnsi="Century Gothic"/>
          <w:sz w:val="18"/>
          <w:szCs w:val="18"/>
        </w:rPr>
        <w:t>, w opinii managerów zarządzających młodymi funduszami Seed Capital, najtrudniej jest zmotywować spółki do regularnego raportowania. Są one w ferworze walki</w:t>
      </w:r>
      <w:r w:rsidR="00B62C38">
        <w:rPr>
          <w:rFonts w:ascii="Century Gothic" w:hAnsi="Century Gothic"/>
          <w:sz w:val="18"/>
          <w:szCs w:val="18"/>
        </w:rPr>
        <w:t xml:space="preserve"> o przetrwanie, dlatego skupiają się głównie na </w:t>
      </w:r>
      <w:r w:rsidR="00830F3E">
        <w:rPr>
          <w:rFonts w:ascii="Century Gothic" w:hAnsi="Century Gothic"/>
          <w:sz w:val="18"/>
          <w:szCs w:val="18"/>
        </w:rPr>
        <w:t>sprzedaż</w:t>
      </w:r>
      <w:r w:rsidR="00B62C38">
        <w:rPr>
          <w:rFonts w:ascii="Century Gothic" w:hAnsi="Century Gothic"/>
          <w:sz w:val="18"/>
          <w:szCs w:val="18"/>
        </w:rPr>
        <w:t>y</w:t>
      </w:r>
      <w:r w:rsidR="003D316F" w:rsidRPr="003D316F">
        <w:rPr>
          <w:rFonts w:ascii="Century Gothic" w:hAnsi="Century Gothic"/>
          <w:sz w:val="18"/>
          <w:szCs w:val="18"/>
        </w:rPr>
        <w:t xml:space="preserve"> swych produktów</w:t>
      </w:r>
      <w:r w:rsidR="006A4E24" w:rsidRPr="003D316F">
        <w:rPr>
          <w:rFonts w:ascii="Century Gothic" w:hAnsi="Century Gothic"/>
          <w:sz w:val="18"/>
          <w:szCs w:val="18"/>
        </w:rPr>
        <w:t xml:space="preserve">. </w:t>
      </w:r>
      <w:r w:rsidR="00B62C38">
        <w:rPr>
          <w:rFonts w:ascii="Century Gothic" w:hAnsi="Century Gothic"/>
          <w:sz w:val="18"/>
          <w:szCs w:val="18"/>
        </w:rPr>
        <w:t xml:space="preserve">I dobrze. Problem w tym, że często </w:t>
      </w:r>
      <w:r w:rsidR="004C15FC">
        <w:rPr>
          <w:rFonts w:ascii="Century Gothic" w:hAnsi="Century Gothic"/>
          <w:sz w:val="18"/>
          <w:szCs w:val="18"/>
        </w:rPr>
        <w:t xml:space="preserve">są </w:t>
      </w:r>
      <w:r w:rsidR="00B62C38">
        <w:rPr>
          <w:rFonts w:ascii="Century Gothic" w:hAnsi="Century Gothic"/>
          <w:sz w:val="18"/>
          <w:szCs w:val="18"/>
        </w:rPr>
        <w:t>zdania</w:t>
      </w:r>
      <w:r w:rsidR="006A4E24" w:rsidRPr="003D316F">
        <w:rPr>
          <w:rFonts w:ascii="Century Gothic" w:hAnsi="Century Gothic"/>
          <w:sz w:val="18"/>
          <w:szCs w:val="18"/>
        </w:rPr>
        <w:t xml:space="preserve">, </w:t>
      </w:r>
      <w:r w:rsidR="00B62C38">
        <w:rPr>
          <w:rFonts w:ascii="Century Gothic" w:hAnsi="Century Gothic"/>
          <w:sz w:val="18"/>
          <w:szCs w:val="18"/>
        </w:rPr>
        <w:t xml:space="preserve">iż </w:t>
      </w:r>
      <w:r w:rsidR="006A4E24" w:rsidRPr="003D316F">
        <w:rPr>
          <w:rFonts w:ascii="Century Gothic" w:hAnsi="Century Gothic"/>
          <w:sz w:val="18"/>
          <w:szCs w:val="18"/>
        </w:rPr>
        <w:t xml:space="preserve"> raportowanie to kolejna </w:t>
      </w:r>
      <w:r w:rsidR="00830F3E">
        <w:rPr>
          <w:rFonts w:ascii="Century Gothic" w:hAnsi="Century Gothic"/>
          <w:sz w:val="18"/>
          <w:szCs w:val="18"/>
        </w:rPr>
        <w:t>nikomu nie</w:t>
      </w:r>
      <w:r w:rsidR="006A4E24" w:rsidRPr="003D316F">
        <w:rPr>
          <w:rFonts w:ascii="Century Gothic" w:hAnsi="Century Gothic"/>
          <w:sz w:val="18"/>
          <w:szCs w:val="18"/>
        </w:rPr>
        <w:t>potrzebna formalność. Dlatego FORDATA w ramach oferowanego rozwiązania, proponuje także jeden dzień warsztatowy, który ma na celu uświadomić młodym przedsiębiorcom jak ważne jest prognozowanie wyników i ich kontrola już na wczesnym etapie</w:t>
      </w:r>
      <w:r w:rsidR="00830F3E">
        <w:rPr>
          <w:rFonts w:ascii="Century Gothic" w:hAnsi="Century Gothic"/>
          <w:sz w:val="18"/>
          <w:szCs w:val="18"/>
        </w:rPr>
        <w:t xml:space="preserve"> działania firmy</w:t>
      </w:r>
      <w:r w:rsidR="006A4E24" w:rsidRPr="003D316F">
        <w:rPr>
          <w:rFonts w:ascii="Century Gothic" w:hAnsi="Century Gothic"/>
          <w:sz w:val="18"/>
          <w:szCs w:val="18"/>
        </w:rPr>
        <w:t xml:space="preserve">. </w:t>
      </w:r>
      <w:r w:rsidR="006A4E24" w:rsidRPr="003D316F">
        <w:rPr>
          <w:rFonts w:ascii="Century Gothic" w:hAnsi="Century Gothic"/>
          <w:i/>
          <w:sz w:val="18"/>
          <w:szCs w:val="18"/>
        </w:rPr>
        <w:t>– Jesteśmy firmą z ponad 6 letnią historią</w:t>
      </w:r>
      <w:r w:rsidR="003D316F" w:rsidRPr="003D316F">
        <w:rPr>
          <w:rFonts w:ascii="Century Gothic" w:hAnsi="Century Gothic"/>
          <w:i/>
          <w:sz w:val="18"/>
          <w:szCs w:val="18"/>
        </w:rPr>
        <w:t xml:space="preserve">, sami </w:t>
      </w:r>
      <w:r w:rsidR="00830F3E">
        <w:rPr>
          <w:rFonts w:ascii="Century Gothic" w:hAnsi="Century Gothic"/>
          <w:i/>
          <w:sz w:val="18"/>
          <w:szCs w:val="18"/>
        </w:rPr>
        <w:t>przeszliś</w:t>
      </w:r>
      <w:r w:rsidR="003D316F" w:rsidRPr="003D316F">
        <w:rPr>
          <w:rFonts w:ascii="Century Gothic" w:hAnsi="Century Gothic"/>
          <w:i/>
          <w:sz w:val="18"/>
          <w:szCs w:val="18"/>
        </w:rPr>
        <w:t>my</w:t>
      </w:r>
      <w:r w:rsidR="006A4E24" w:rsidRPr="003D316F">
        <w:rPr>
          <w:rFonts w:ascii="Century Gothic" w:hAnsi="Century Gothic"/>
          <w:i/>
          <w:sz w:val="18"/>
          <w:szCs w:val="18"/>
        </w:rPr>
        <w:t xml:space="preserve"> przez te stadia rozwoju start-</w:t>
      </w:r>
      <w:proofErr w:type="spellStart"/>
      <w:r w:rsidR="006A4E24" w:rsidRPr="003D316F">
        <w:rPr>
          <w:rFonts w:ascii="Century Gothic" w:hAnsi="Century Gothic"/>
          <w:i/>
          <w:sz w:val="18"/>
          <w:szCs w:val="18"/>
        </w:rPr>
        <w:t>up’u</w:t>
      </w:r>
      <w:proofErr w:type="spellEnd"/>
      <w:r w:rsidR="006A4E24" w:rsidRPr="003D316F">
        <w:rPr>
          <w:rFonts w:ascii="Century Gothic" w:hAnsi="Century Gothic"/>
          <w:i/>
          <w:sz w:val="18"/>
          <w:szCs w:val="18"/>
        </w:rPr>
        <w:t>, w których teraz chcemy pomóc. Kilka lat zajęło nam uświadomienie sobie jak ważna w zarządzaniu firmą jest rachunkowość zarządcza. Osobiście ż</w:t>
      </w:r>
      <w:r w:rsidR="003D316F" w:rsidRPr="003D316F">
        <w:rPr>
          <w:rFonts w:ascii="Century Gothic" w:hAnsi="Century Gothic"/>
          <w:i/>
          <w:sz w:val="18"/>
          <w:szCs w:val="18"/>
        </w:rPr>
        <w:t>ałuję,</w:t>
      </w:r>
      <w:r w:rsidR="006A4E24" w:rsidRPr="003D316F">
        <w:rPr>
          <w:rFonts w:ascii="Century Gothic" w:hAnsi="Century Gothic"/>
          <w:i/>
          <w:sz w:val="18"/>
          <w:szCs w:val="18"/>
        </w:rPr>
        <w:t xml:space="preserve"> że ktoś mądrzejszy nie pomógł nam w tym wcześniej i nie zmotywował do jej wdrożenia. W mojej opinii przyspieszyłoby to rozwój naszej firmy </w:t>
      </w:r>
      <w:r w:rsidR="006A4E24" w:rsidRPr="003D316F">
        <w:rPr>
          <w:rFonts w:ascii="Century Gothic" w:hAnsi="Century Gothic"/>
          <w:sz w:val="18"/>
          <w:szCs w:val="18"/>
        </w:rPr>
        <w:t xml:space="preserve">– </w:t>
      </w:r>
      <w:r w:rsidR="006A4E24" w:rsidRPr="003D316F">
        <w:rPr>
          <w:rFonts w:ascii="Century Gothic" w:hAnsi="Century Gothic"/>
          <w:b/>
          <w:sz w:val="18"/>
          <w:szCs w:val="18"/>
        </w:rPr>
        <w:t xml:space="preserve">dodaje Aleksandra </w:t>
      </w:r>
      <w:proofErr w:type="spellStart"/>
      <w:r w:rsidR="006A4E24" w:rsidRPr="003D316F">
        <w:rPr>
          <w:rFonts w:ascii="Century Gothic" w:hAnsi="Century Gothic"/>
          <w:b/>
          <w:sz w:val="18"/>
          <w:szCs w:val="18"/>
        </w:rPr>
        <w:t>Prusator</w:t>
      </w:r>
      <w:proofErr w:type="spellEnd"/>
      <w:r w:rsidR="006A4E24" w:rsidRPr="003D316F">
        <w:rPr>
          <w:rFonts w:ascii="Century Gothic" w:hAnsi="Century Gothic"/>
          <w:b/>
          <w:sz w:val="18"/>
          <w:szCs w:val="18"/>
        </w:rPr>
        <w:t>, zarządzająca marketingiem i sprzedażą FORDATA.</w:t>
      </w:r>
    </w:p>
    <w:p w14:paraId="54EEFFAE" w14:textId="7BD5EEE7" w:rsidR="00B34781" w:rsidRPr="00452495" w:rsidRDefault="003D316F" w:rsidP="00830F3E">
      <w:pPr>
        <w:jc w:val="both"/>
        <w:rPr>
          <w:rFonts w:ascii="Century Gothic" w:hAnsi="Century Gothic"/>
          <w:i/>
          <w:sz w:val="18"/>
          <w:szCs w:val="18"/>
        </w:rPr>
      </w:pPr>
      <w:r w:rsidRPr="003D316F">
        <w:rPr>
          <w:rFonts w:ascii="Century Gothic" w:hAnsi="Century Gothic"/>
          <w:sz w:val="18"/>
          <w:szCs w:val="18"/>
        </w:rPr>
        <w:t>Zarządzanie portfelem spółek to tylko jedna część rozwiązania</w:t>
      </w:r>
      <w:r w:rsidR="00830F3E">
        <w:rPr>
          <w:rFonts w:ascii="Century Gothic" w:hAnsi="Century Gothic"/>
          <w:sz w:val="18"/>
          <w:szCs w:val="18"/>
        </w:rPr>
        <w:t xml:space="preserve"> oferowanego przez FORDATA</w:t>
      </w:r>
      <w:r w:rsidRPr="003D316F">
        <w:rPr>
          <w:rFonts w:ascii="Century Gothic" w:hAnsi="Century Gothic"/>
          <w:sz w:val="18"/>
          <w:szCs w:val="18"/>
        </w:rPr>
        <w:t>. Dru</w:t>
      </w:r>
      <w:r w:rsidR="00830F3E">
        <w:rPr>
          <w:rFonts w:ascii="Century Gothic" w:hAnsi="Century Gothic"/>
          <w:sz w:val="18"/>
          <w:szCs w:val="18"/>
        </w:rPr>
        <w:t>g</w:t>
      </w:r>
      <w:r w:rsidRPr="003D316F">
        <w:rPr>
          <w:rFonts w:ascii="Century Gothic" w:hAnsi="Century Gothic"/>
          <w:sz w:val="18"/>
          <w:szCs w:val="18"/>
        </w:rPr>
        <w:t xml:space="preserve">a </w:t>
      </w:r>
      <w:r w:rsidR="00830F3E">
        <w:rPr>
          <w:rFonts w:ascii="Century Gothic" w:hAnsi="Century Gothic"/>
          <w:sz w:val="18"/>
          <w:szCs w:val="18"/>
        </w:rPr>
        <w:t xml:space="preserve">to narzędzia IT, które wspomagają fundusz w organizacji sprzedaży swoich inwestycji i realizacji </w:t>
      </w:r>
      <w:proofErr w:type="spellStart"/>
      <w:r w:rsidR="00830F3E">
        <w:rPr>
          <w:rFonts w:ascii="Century Gothic" w:hAnsi="Century Gothic"/>
          <w:sz w:val="18"/>
          <w:szCs w:val="18"/>
        </w:rPr>
        <w:t>fundraisingu</w:t>
      </w:r>
      <w:proofErr w:type="spellEnd"/>
      <w:r w:rsidR="00B62C38">
        <w:rPr>
          <w:rFonts w:ascii="Century Gothic" w:hAnsi="Century Gothic"/>
          <w:sz w:val="18"/>
          <w:szCs w:val="18"/>
        </w:rPr>
        <w:t>, a więc pozyskiwania kapitału na kolejne inwestycje</w:t>
      </w:r>
      <w:r w:rsidR="00830F3E">
        <w:rPr>
          <w:rFonts w:ascii="Century Gothic" w:hAnsi="Century Gothic"/>
          <w:sz w:val="18"/>
          <w:szCs w:val="18"/>
        </w:rPr>
        <w:t xml:space="preserve">. </w:t>
      </w:r>
      <w:r w:rsidR="00830F3E" w:rsidRPr="004C15FC">
        <w:rPr>
          <w:rFonts w:ascii="Century Gothic" w:hAnsi="Century Gothic"/>
          <w:b/>
          <w:sz w:val="18"/>
          <w:szCs w:val="18"/>
        </w:rPr>
        <w:t xml:space="preserve">Virtual Data </w:t>
      </w:r>
      <w:proofErr w:type="spellStart"/>
      <w:r w:rsidR="00830F3E" w:rsidRPr="004C15FC">
        <w:rPr>
          <w:rFonts w:ascii="Century Gothic" w:hAnsi="Century Gothic"/>
          <w:b/>
          <w:sz w:val="18"/>
          <w:szCs w:val="18"/>
        </w:rPr>
        <w:t>Room</w:t>
      </w:r>
      <w:proofErr w:type="spellEnd"/>
      <w:r w:rsidR="00452495" w:rsidRPr="004C15FC">
        <w:rPr>
          <w:rFonts w:ascii="Century Gothic" w:hAnsi="Century Gothic"/>
          <w:b/>
          <w:sz w:val="18"/>
          <w:szCs w:val="18"/>
        </w:rPr>
        <w:t xml:space="preserve"> (VDR)</w:t>
      </w:r>
      <w:r w:rsidR="00830F3E" w:rsidRPr="004C15FC">
        <w:rPr>
          <w:rFonts w:ascii="Century Gothic" w:hAnsi="Century Gothic"/>
          <w:b/>
          <w:sz w:val="18"/>
          <w:szCs w:val="18"/>
        </w:rPr>
        <w:t>,</w:t>
      </w:r>
      <w:r w:rsidR="00830F3E">
        <w:rPr>
          <w:rFonts w:ascii="Century Gothic" w:hAnsi="Century Gothic"/>
          <w:sz w:val="18"/>
          <w:szCs w:val="18"/>
        </w:rPr>
        <w:t xml:space="preserve"> bo o nim mowa, </w:t>
      </w:r>
      <w:r w:rsidR="00452495">
        <w:rPr>
          <w:rFonts w:ascii="Century Gothic" w:hAnsi="Century Gothic"/>
          <w:sz w:val="18"/>
          <w:szCs w:val="18"/>
        </w:rPr>
        <w:t xml:space="preserve">to </w:t>
      </w:r>
      <w:r w:rsidR="00830F3E">
        <w:rPr>
          <w:rFonts w:ascii="Century Gothic" w:hAnsi="Century Gothic"/>
          <w:sz w:val="18"/>
          <w:szCs w:val="18"/>
        </w:rPr>
        <w:t>specjalistyczny system informatyczny</w:t>
      </w:r>
      <w:r w:rsidR="00452495">
        <w:rPr>
          <w:rFonts w:ascii="Century Gothic" w:hAnsi="Century Gothic"/>
          <w:sz w:val="18"/>
          <w:szCs w:val="18"/>
        </w:rPr>
        <w:t>, który</w:t>
      </w:r>
      <w:r w:rsidR="00830F3E">
        <w:rPr>
          <w:rFonts w:ascii="Century Gothic" w:hAnsi="Century Gothic"/>
          <w:sz w:val="18"/>
          <w:szCs w:val="18"/>
        </w:rPr>
        <w:t xml:space="preserve"> umożliwia </w:t>
      </w:r>
      <w:r w:rsidR="00830F3E" w:rsidRPr="00830F3E">
        <w:rPr>
          <w:rFonts w:ascii="Century Gothic" w:hAnsi="Century Gothic"/>
          <w:sz w:val="18"/>
          <w:szCs w:val="18"/>
        </w:rPr>
        <w:t xml:space="preserve">realizację </w:t>
      </w:r>
      <w:r w:rsidR="00537779">
        <w:rPr>
          <w:rFonts w:ascii="Century Gothic" w:hAnsi="Century Gothic"/>
          <w:sz w:val="18"/>
          <w:szCs w:val="18"/>
        </w:rPr>
        <w:t xml:space="preserve">etapu </w:t>
      </w:r>
      <w:proofErr w:type="spellStart"/>
      <w:r w:rsidR="00537779">
        <w:rPr>
          <w:rFonts w:ascii="Century Gothic" w:hAnsi="Century Gothic"/>
          <w:sz w:val="18"/>
          <w:szCs w:val="18"/>
        </w:rPr>
        <w:t>Due</w:t>
      </w:r>
      <w:proofErr w:type="spellEnd"/>
      <w:r w:rsidR="0053777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537779">
        <w:rPr>
          <w:rFonts w:ascii="Century Gothic" w:hAnsi="Century Gothic"/>
          <w:sz w:val="18"/>
          <w:szCs w:val="18"/>
        </w:rPr>
        <w:t>Diligence</w:t>
      </w:r>
      <w:proofErr w:type="spellEnd"/>
      <w:r w:rsidR="00830F3E" w:rsidRPr="00830F3E">
        <w:rPr>
          <w:rFonts w:ascii="Century Gothic" w:hAnsi="Century Gothic"/>
          <w:sz w:val="18"/>
          <w:szCs w:val="18"/>
        </w:rPr>
        <w:t xml:space="preserve"> w formie elektronicznej,</w:t>
      </w:r>
      <w:r w:rsidR="00830F3E">
        <w:rPr>
          <w:rFonts w:ascii="Century Gothic" w:hAnsi="Century Gothic"/>
          <w:sz w:val="18"/>
          <w:szCs w:val="18"/>
        </w:rPr>
        <w:t xml:space="preserve"> z zachowaniem wszelkich względów bezpieczeństwa </w:t>
      </w:r>
      <w:r w:rsidR="00537779">
        <w:rPr>
          <w:rFonts w:ascii="Century Gothic" w:hAnsi="Century Gothic"/>
          <w:sz w:val="18"/>
          <w:szCs w:val="18"/>
        </w:rPr>
        <w:t>w odniesieniu do</w:t>
      </w:r>
      <w:r w:rsidR="00830F3E">
        <w:rPr>
          <w:rFonts w:ascii="Century Gothic" w:hAnsi="Century Gothic"/>
          <w:sz w:val="18"/>
          <w:szCs w:val="18"/>
        </w:rPr>
        <w:t xml:space="preserve"> poufnych dokumentów udostępnianych </w:t>
      </w:r>
      <w:r w:rsidR="00452495">
        <w:rPr>
          <w:rFonts w:ascii="Century Gothic" w:hAnsi="Century Gothic"/>
          <w:sz w:val="18"/>
          <w:szCs w:val="18"/>
        </w:rPr>
        <w:t>drugiej stronie transakcji</w:t>
      </w:r>
      <w:r w:rsidR="00830F3E">
        <w:rPr>
          <w:rFonts w:ascii="Century Gothic" w:hAnsi="Century Gothic"/>
          <w:sz w:val="18"/>
          <w:szCs w:val="18"/>
        </w:rPr>
        <w:t xml:space="preserve">. </w:t>
      </w:r>
      <w:r w:rsidR="00452495" w:rsidRPr="00537779">
        <w:rPr>
          <w:rFonts w:ascii="Century Gothic" w:hAnsi="Century Gothic"/>
          <w:i/>
          <w:sz w:val="18"/>
          <w:szCs w:val="18"/>
        </w:rPr>
        <w:t xml:space="preserve">– </w:t>
      </w:r>
      <w:r w:rsidR="00452495" w:rsidRPr="00452495">
        <w:rPr>
          <w:rFonts w:ascii="Century Gothic" w:hAnsi="Century Gothic"/>
          <w:i/>
          <w:sz w:val="18"/>
          <w:szCs w:val="18"/>
        </w:rPr>
        <w:t>VDR to obecnie standard, wykorzystywany do organizacji procesu sprzedaży firmy.</w:t>
      </w:r>
      <w:r w:rsidR="00452495" w:rsidRPr="00537779">
        <w:rPr>
          <w:rFonts w:ascii="Century Gothic" w:hAnsi="Century Gothic"/>
          <w:i/>
          <w:sz w:val="18"/>
          <w:szCs w:val="18"/>
        </w:rPr>
        <w:t xml:space="preserve"> Zdecydowaliśmy się </w:t>
      </w:r>
      <w:r w:rsidR="00537779" w:rsidRPr="00537779">
        <w:rPr>
          <w:rFonts w:ascii="Century Gothic" w:hAnsi="Century Gothic"/>
          <w:i/>
          <w:sz w:val="18"/>
          <w:szCs w:val="18"/>
        </w:rPr>
        <w:t xml:space="preserve">włączyć VDR w zakres produktu dla funduszy </w:t>
      </w:r>
      <w:proofErr w:type="spellStart"/>
      <w:r w:rsidR="00537779" w:rsidRPr="00537779">
        <w:rPr>
          <w:rFonts w:ascii="Century Gothic" w:hAnsi="Century Gothic"/>
          <w:i/>
          <w:sz w:val="18"/>
          <w:szCs w:val="18"/>
        </w:rPr>
        <w:t>Seed</w:t>
      </w:r>
      <w:proofErr w:type="spellEnd"/>
      <w:r w:rsidR="00537779" w:rsidRPr="00537779">
        <w:rPr>
          <w:rFonts w:ascii="Century Gothic" w:hAnsi="Century Gothic"/>
          <w:i/>
          <w:sz w:val="18"/>
          <w:szCs w:val="18"/>
        </w:rPr>
        <w:t xml:space="preserve">, ponieważ już  </w:t>
      </w:r>
      <w:r w:rsidR="00B62C38">
        <w:rPr>
          <w:rFonts w:ascii="Century Gothic" w:hAnsi="Century Gothic"/>
          <w:i/>
          <w:sz w:val="18"/>
          <w:szCs w:val="18"/>
        </w:rPr>
        <w:t xml:space="preserve">za chwilę </w:t>
      </w:r>
      <w:r w:rsidR="00537779" w:rsidRPr="00537779">
        <w:rPr>
          <w:rFonts w:ascii="Century Gothic" w:hAnsi="Century Gothic"/>
          <w:i/>
          <w:sz w:val="18"/>
          <w:szCs w:val="18"/>
        </w:rPr>
        <w:t>będą one wychodzić z</w:t>
      </w:r>
      <w:r w:rsidR="00537779">
        <w:rPr>
          <w:rFonts w:ascii="Century Gothic" w:hAnsi="Century Gothic"/>
          <w:i/>
          <w:sz w:val="18"/>
          <w:szCs w:val="18"/>
        </w:rPr>
        <w:t>e swoich</w:t>
      </w:r>
      <w:r w:rsidR="00537779" w:rsidRPr="00537779">
        <w:rPr>
          <w:rFonts w:ascii="Century Gothic" w:hAnsi="Century Gothic"/>
          <w:i/>
          <w:sz w:val="18"/>
          <w:szCs w:val="18"/>
        </w:rPr>
        <w:t xml:space="preserve"> inwestycji</w:t>
      </w:r>
      <w:r w:rsidR="00B62C38">
        <w:rPr>
          <w:rFonts w:ascii="Century Gothic" w:hAnsi="Century Gothic"/>
          <w:i/>
          <w:sz w:val="18"/>
          <w:szCs w:val="18"/>
        </w:rPr>
        <w:t xml:space="preserve">, a także organizować kolejne tury </w:t>
      </w:r>
      <w:proofErr w:type="spellStart"/>
      <w:r w:rsidR="00B62C38">
        <w:rPr>
          <w:rFonts w:ascii="Century Gothic" w:hAnsi="Century Gothic"/>
          <w:i/>
          <w:sz w:val="18"/>
          <w:szCs w:val="18"/>
        </w:rPr>
        <w:t>fundraisingu</w:t>
      </w:r>
      <w:proofErr w:type="spellEnd"/>
      <w:r w:rsidR="00537779" w:rsidRPr="00537779">
        <w:rPr>
          <w:rFonts w:ascii="Century Gothic" w:hAnsi="Century Gothic"/>
          <w:i/>
          <w:sz w:val="18"/>
          <w:szCs w:val="18"/>
        </w:rPr>
        <w:t xml:space="preserve">. Profesjonalna organizacja </w:t>
      </w:r>
      <w:r w:rsidR="004C15FC">
        <w:rPr>
          <w:rFonts w:ascii="Century Gothic" w:hAnsi="Century Gothic"/>
          <w:i/>
          <w:sz w:val="18"/>
          <w:szCs w:val="18"/>
        </w:rPr>
        <w:t>transakcji</w:t>
      </w:r>
      <w:r w:rsidR="00537779" w:rsidRPr="00537779">
        <w:rPr>
          <w:rFonts w:ascii="Century Gothic" w:hAnsi="Century Gothic"/>
          <w:i/>
          <w:sz w:val="18"/>
          <w:szCs w:val="18"/>
        </w:rPr>
        <w:t xml:space="preserve"> </w:t>
      </w:r>
      <w:r w:rsidR="00537779">
        <w:rPr>
          <w:rFonts w:ascii="Century Gothic" w:hAnsi="Century Gothic"/>
          <w:i/>
          <w:sz w:val="18"/>
          <w:szCs w:val="18"/>
        </w:rPr>
        <w:t xml:space="preserve">niewątpliwie wpłynie pozytywnie na wizerunek funduszu w oczach inwestorów </w:t>
      </w:r>
      <w:r w:rsidR="00537779" w:rsidRPr="00537779">
        <w:rPr>
          <w:rFonts w:ascii="Century Gothic" w:hAnsi="Century Gothic"/>
          <w:i/>
          <w:sz w:val="18"/>
          <w:szCs w:val="18"/>
        </w:rPr>
        <w:t xml:space="preserve">i wzrost możliwych do osiągnięcia wycen. </w:t>
      </w:r>
      <w:r w:rsidR="00537779">
        <w:rPr>
          <w:rFonts w:ascii="Century Gothic" w:hAnsi="Century Gothic"/>
          <w:i/>
          <w:sz w:val="18"/>
          <w:szCs w:val="18"/>
        </w:rPr>
        <w:t xml:space="preserve">– </w:t>
      </w:r>
      <w:r w:rsidR="00537779" w:rsidRPr="00537779">
        <w:rPr>
          <w:rFonts w:ascii="Century Gothic" w:hAnsi="Century Gothic"/>
          <w:b/>
          <w:sz w:val="18"/>
          <w:szCs w:val="18"/>
        </w:rPr>
        <w:t xml:space="preserve">puentuje </w:t>
      </w:r>
      <w:proofErr w:type="spellStart"/>
      <w:r w:rsidR="00537779" w:rsidRPr="00537779">
        <w:rPr>
          <w:rFonts w:ascii="Century Gothic" w:hAnsi="Century Gothic"/>
          <w:b/>
          <w:sz w:val="18"/>
          <w:szCs w:val="18"/>
        </w:rPr>
        <w:t>Prusator</w:t>
      </w:r>
      <w:proofErr w:type="spellEnd"/>
      <w:r w:rsidR="00537779" w:rsidRPr="00537779">
        <w:rPr>
          <w:rFonts w:ascii="Century Gothic" w:hAnsi="Century Gothic"/>
          <w:b/>
          <w:sz w:val="18"/>
          <w:szCs w:val="18"/>
        </w:rPr>
        <w:t>.</w:t>
      </w:r>
      <w:r w:rsidR="00537779">
        <w:rPr>
          <w:rFonts w:ascii="Century Gothic" w:hAnsi="Century Gothic"/>
          <w:i/>
          <w:sz w:val="18"/>
          <w:szCs w:val="18"/>
        </w:rPr>
        <w:t xml:space="preserve"> </w:t>
      </w:r>
    </w:p>
    <w:p w14:paraId="67B9097F" w14:textId="70E40FDD" w:rsidR="00F52DC9" w:rsidRPr="003D316F" w:rsidRDefault="00F52DC9" w:rsidP="003D316F">
      <w:pPr>
        <w:jc w:val="both"/>
        <w:rPr>
          <w:rFonts w:ascii="Century Gothic" w:hAnsi="Century Gothic"/>
          <w:sz w:val="18"/>
          <w:szCs w:val="18"/>
        </w:rPr>
      </w:pPr>
      <w:r w:rsidRPr="003D316F">
        <w:rPr>
          <w:rFonts w:ascii="Century Gothic" w:hAnsi="Century Gothic"/>
          <w:sz w:val="18"/>
          <w:szCs w:val="18"/>
        </w:rPr>
        <w:lastRenderedPageBreak/>
        <w:t>Jednym z pierwszych beneficjentów rozwiązania jest InQbator Seed – fundusz Seed Capital, należący do Poznańskiego Parku Naukowo-Technologicznego Fundacji UAM (PPNT).</w:t>
      </w:r>
    </w:p>
    <w:p w14:paraId="49219BDE" w14:textId="3D30E5F5" w:rsidR="001C24B8" w:rsidRPr="003D316F" w:rsidRDefault="00830F3E" w:rsidP="003D316F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Korzyści z wprowadzenia w funduszu rozwiązania FORDATA SEED FUND</w:t>
      </w:r>
      <w:r w:rsidR="001C24B8" w:rsidRPr="003D316F">
        <w:rPr>
          <w:rFonts w:ascii="Century Gothic" w:hAnsi="Century Gothic"/>
          <w:sz w:val="18"/>
          <w:szCs w:val="18"/>
        </w:rPr>
        <w:t xml:space="preserve"> obrazuje poniższy schemat:</w:t>
      </w:r>
    </w:p>
    <w:p w14:paraId="29657FC6" w14:textId="77777777" w:rsidR="00E851B5" w:rsidRPr="003D316F" w:rsidRDefault="00341FE7" w:rsidP="003D316F">
      <w:pPr>
        <w:jc w:val="both"/>
        <w:rPr>
          <w:rFonts w:ascii="Century Gothic" w:hAnsi="Century Gothic"/>
          <w:sz w:val="18"/>
          <w:szCs w:val="18"/>
        </w:rPr>
      </w:pPr>
      <w:r w:rsidRPr="003D316F">
        <w:rPr>
          <w:rFonts w:ascii="Century Gothic" w:hAnsi="Century Gothic"/>
          <w:noProof/>
          <w:sz w:val="18"/>
          <w:szCs w:val="18"/>
          <w:lang w:eastAsia="pl-PL"/>
        </w:rPr>
        <w:drawing>
          <wp:inline distT="0" distB="0" distL="0" distR="0" wp14:anchorId="7244E6B5" wp14:editId="5853AFC1">
            <wp:extent cx="5760720" cy="3512919"/>
            <wp:effectExtent l="19050" t="0" r="0" b="0"/>
            <wp:docPr id="1" name="Obraz 1" descr="http://fordata.pl/wp-content/uploads/2014/10/FORDATA_INFOGRAFIKA_Seed_Fund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data.pl/wp-content/uploads/2014/10/FORDATA_INFOGRAFIKA_Seed_Fund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E38687" w14:textId="77777777" w:rsidR="004C38D4" w:rsidRPr="003D316F" w:rsidRDefault="004C38D4" w:rsidP="003D316F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</w:pPr>
    </w:p>
    <w:p w14:paraId="0626ABD1" w14:textId="77777777" w:rsidR="008A5374" w:rsidRPr="003D316F" w:rsidRDefault="008A5374" w:rsidP="003D316F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</w:pPr>
    </w:p>
    <w:p w14:paraId="149A1A10" w14:textId="77777777" w:rsidR="008A5374" w:rsidRPr="003D316F" w:rsidRDefault="008A5374" w:rsidP="003D316F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</w:pPr>
    </w:p>
    <w:p w14:paraId="74ACBA56" w14:textId="214E0A0D" w:rsidR="004C38D4" w:rsidRPr="003D316F" w:rsidRDefault="004C38D4" w:rsidP="003D316F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</w:pPr>
      <w:r w:rsidRPr="003D316F"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t>FORDATA (dawniej Datapoint)</w:t>
      </w:r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jest pionierem na polskim rynku kapitałowym. W oparciu o autorskie systemy informatyczne, bazujące na technologii Virtual Data </w:t>
      </w:r>
      <w:proofErr w:type="spellStart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</w:rPr>
        <w:t>Room</w:t>
      </w:r>
      <w:proofErr w:type="spellEnd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usprawniamy zarządzanie dokumentami i komunikacją podczas złożonych procesów transakcyjnych. Wspieramy największe transakcje M&amp;A, IPO, inwestycje </w:t>
      </w:r>
      <w:proofErr w:type="spellStart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</w:rPr>
        <w:t>Private</w:t>
      </w:r>
      <w:proofErr w:type="spellEnd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Equity, restrukturyzacje, projekty związane z pozyskiwaniem ﬁnansowania oraz prywatyzacje w Polsce oraz w innych krajach Europy Środkowej i Wschodniej.  Nasze systemy podniosły bezpieczeństwo i efektywność kilkuset transakcji różnego typu, o łącznej wartości ponad 30 mld PLN. Z usług FORDATA korzystają liderzy branż w Polsce i za granicą:  fundusz </w:t>
      </w:r>
      <w:proofErr w:type="spellStart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</w:rPr>
        <w:t>Private</w:t>
      </w:r>
      <w:proofErr w:type="spellEnd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Equity Enterprise </w:t>
      </w:r>
      <w:proofErr w:type="spellStart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</w:rPr>
        <w:t>Investors</w:t>
      </w:r>
      <w:proofErr w:type="spellEnd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NFI Empik, ZELMER, Bank DNB, BOŚ Bank, Polimex Mostostal, Budimex, DM PKO Banku Polskiego, Deloitte </w:t>
      </w:r>
      <w:proofErr w:type="spellStart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</w:rPr>
        <w:t>Advisory</w:t>
      </w:r>
      <w:proofErr w:type="spellEnd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</w:t>
      </w:r>
      <w:proofErr w:type="spellStart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</w:rPr>
        <w:t>Ernst&amp;Young</w:t>
      </w:r>
      <w:proofErr w:type="spellEnd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KPMG </w:t>
      </w:r>
      <w:proofErr w:type="spellStart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</w:rPr>
        <w:t>Advisory</w:t>
      </w:r>
      <w:proofErr w:type="spellEnd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Śnieżka, Enea, JSW, </w:t>
      </w:r>
      <w:proofErr w:type="spellStart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</w:rPr>
        <w:t>Espirito</w:t>
      </w:r>
      <w:proofErr w:type="spellEnd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Santo Investment Bank oraz wiele innych.</w:t>
      </w:r>
    </w:p>
    <w:p w14:paraId="21757885" w14:textId="77777777" w:rsidR="004C38D4" w:rsidRPr="003D316F" w:rsidRDefault="004C38D4" w:rsidP="003D316F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</w:p>
    <w:p w14:paraId="329D42C9" w14:textId="77777777" w:rsidR="004C38D4" w:rsidRPr="003D316F" w:rsidRDefault="004C38D4" w:rsidP="003D316F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</w:pPr>
      <w:r w:rsidRPr="003D316F"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t xml:space="preserve">Kontakt dla </w:t>
      </w:r>
      <w:proofErr w:type="spellStart"/>
      <w:r w:rsidRPr="003D316F"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t>mediów</w:t>
      </w:r>
      <w:proofErr w:type="spellEnd"/>
      <w:r w:rsidRPr="003D316F"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t>:</w:t>
      </w:r>
    </w:p>
    <w:p w14:paraId="5617E2E6" w14:textId="77777777" w:rsidR="004C38D4" w:rsidRPr="003D316F" w:rsidRDefault="004C38D4" w:rsidP="003D316F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Aleksandra </w:t>
      </w:r>
      <w:proofErr w:type="spellStart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</w:rPr>
        <w:t>Prusator</w:t>
      </w:r>
      <w:proofErr w:type="spellEnd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e-mail: aleksandra.prusator@fordata.pl </w:t>
      </w:r>
      <w:proofErr w:type="spellStart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</w:rPr>
        <w:t>tel</w:t>
      </w:r>
      <w:proofErr w:type="spellEnd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</w:rPr>
        <w:t>: 506 044 056</w:t>
      </w:r>
    </w:p>
    <w:p w14:paraId="6D686F23" w14:textId="77777777" w:rsidR="004C38D4" w:rsidRPr="003D316F" w:rsidRDefault="004C38D4" w:rsidP="003D316F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</w:pPr>
      <w:proofErr w:type="spellStart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>Beata</w:t>
      </w:r>
      <w:proofErr w:type="spellEnd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 xml:space="preserve"> </w:t>
      </w:r>
      <w:proofErr w:type="spellStart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>Milewicz</w:t>
      </w:r>
      <w:proofErr w:type="spellEnd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 xml:space="preserve">, e-mail: beata.milewicz@secretservices.pl </w:t>
      </w:r>
      <w:proofErr w:type="spellStart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>tel</w:t>
      </w:r>
      <w:proofErr w:type="spellEnd"/>
      <w:r w:rsidRPr="003D316F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>: 508 051 138</w:t>
      </w:r>
    </w:p>
    <w:p w14:paraId="5A7C8CE5" w14:textId="77777777" w:rsidR="00707C0E" w:rsidRPr="003D316F" w:rsidRDefault="00707C0E" w:rsidP="003D316F">
      <w:pPr>
        <w:jc w:val="both"/>
        <w:rPr>
          <w:rFonts w:ascii="Century Gothic" w:hAnsi="Century Gothic"/>
          <w:b/>
          <w:sz w:val="18"/>
          <w:szCs w:val="18"/>
          <w:lang w:val="en-US"/>
        </w:rPr>
      </w:pPr>
    </w:p>
    <w:p w14:paraId="77361EB4" w14:textId="77777777" w:rsidR="00542304" w:rsidRPr="003D316F" w:rsidRDefault="00542304" w:rsidP="003D316F">
      <w:pPr>
        <w:jc w:val="both"/>
        <w:rPr>
          <w:rFonts w:ascii="Century Gothic" w:hAnsi="Century Gothic"/>
          <w:b/>
          <w:color w:val="76923C" w:themeColor="accent3" w:themeShade="BF"/>
          <w:sz w:val="18"/>
          <w:szCs w:val="18"/>
          <w:lang w:val="en-US"/>
        </w:rPr>
      </w:pPr>
    </w:p>
    <w:sectPr w:rsidR="00542304" w:rsidRPr="003D316F" w:rsidSect="00C16D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24168" w14:textId="77777777" w:rsidR="005F2563" w:rsidRDefault="005F2563" w:rsidP="009F4276">
      <w:pPr>
        <w:spacing w:after="0" w:line="240" w:lineRule="auto"/>
      </w:pPr>
      <w:r>
        <w:separator/>
      </w:r>
    </w:p>
  </w:endnote>
  <w:endnote w:type="continuationSeparator" w:id="0">
    <w:p w14:paraId="62D7E14D" w14:textId="77777777" w:rsidR="005F2563" w:rsidRDefault="005F2563" w:rsidP="009F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3EE25" w14:textId="77777777" w:rsidR="005F2563" w:rsidRDefault="005F2563" w:rsidP="009F4276">
      <w:pPr>
        <w:spacing w:after="0" w:line="240" w:lineRule="auto"/>
      </w:pPr>
      <w:r>
        <w:separator/>
      </w:r>
    </w:p>
  </w:footnote>
  <w:footnote w:type="continuationSeparator" w:id="0">
    <w:p w14:paraId="3DA1E855" w14:textId="77777777" w:rsidR="005F2563" w:rsidRDefault="005F2563" w:rsidP="009F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2CE82" w14:textId="77777777" w:rsidR="0062690A" w:rsidRDefault="005F2563">
    <w:pPr>
      <w:pStyle w:val="Nagwek"/>
    </w:pPr>
    <w:r>
      <w:rPr>
        <w:noProof/>
        <w:lang w:eastAsia="pl-PL"/>
      </w:rPr>
      <w:pict w14:anchorId="06F96E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780504" o:spid="_x0000_s2049" type="#_x0000_t75" style="position:absolute;margin-left:0;margin-top:0;width:600pt;height:849pt;z-index:-251658752;mso-position-horizontal:center;mso-position-horizontal-relative:margin;mso-position-vertical:center;mso-position-vertical-relative:margin" o:allowincell="f">
          <v:imagedata r:id="rId1" o:title="WORD_szablon_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55"/>
    <w:rsid w:val="000D29B3"/>
    <w:rsid w:val="00165909"/>
    <w:rsid w:val="001A4B1F"/>
    <w:rsid w:val="001C24B8"/>
    <w:rsid w:val="00341FE7"/>
    <w:rsid w:val="003B42B3"/>
    <w:rsid w:val="003C7227"/>
    <w:rsid w:val="003D316F"/>
    <w:rsid w:val="00452495"/>
    <w:rsid w:val="004832CA"/>
    <w:rsid w:val="004C15FC"/>
    <w:rsid w:val="004C38D4"/>
    <w:rsid w:val="00504E1C"/>
    <w:rsid w:val="00537779"/>
    <w:rsid w:val="00542304"/>
    <w:rsid w:val="00557F9A"/>
    <w:rsid w:val="00576C4F"/>
    <w:rsid w:val="005F2563"/>
    <w:rsid w:val="0062690A"/>
    <w:rsid w:val="00667EE6"/>
    <w:rsid w:val="00674C5D"/>
    <w:rsid w:val="006A4E24"/>
    <w:rsid w:val="00707C0E"/>
    <w:rsid w:val="007A4570"/>
    <w:rsid w:val="00830F3E"/>
    <w:rsid w:val="008837B1"/>
    <w:rsid w:val="008A5374"/>
    <w:rsid w:val="00960409"/>
    <w:rsid w:val="009F4276"/>
    <w:rsid w:val="00AE7FDC"/>
    <w:rsid w:val="00B34781"/>
    <w:rsid w:val="00B62C38"/>
    <w:rsid w:val="00BA2EC4"/>
    <w:rsid w:val="00BD3878"/>
    <w:rsid w:val="00C12A39"/>
    <w:rsid w:val="00C16D1F"/>
    <w:rsid w:val="00E310D1"/>
    <w:rsid w:val="00E851B5"/>
    <w:rsid w:val="00EB0DE9"/>
    <w:rsid w:val="00F52DC9"/>
    <w:rsid w:val="00F91288"/>
    <w:rsid w:val="00F92AF0"/>
    <w:rsid w:val="00FA0D95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E4D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276"/>
  </w:style>
  <w:style w:type="paragraph" w:styleId="Stopka">
    <w:name w:val="footer"/>
    <w:basedOn w:val="Normalny"/>
    <w:link w:val="StopkaZnak"/>
    <w:uiPriority w:val="99"/>
    <w:semiHidden/>
    <w:unhideWhenUsed/>
    <w:rsid w:val="009F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276"/>
  </w:style>
  <w:style w:type="paragraph" w:styleId="Tekstdymka">
    <w:name w:val="Balloon Text"/>
    <w:basedOn w:val="Normalny"/>
    <w:link w:val="TekstdymkaZnak"/>
    <w:uiPriority w:val="99"/>
    <w:semiHidden/>
    <w:unhideWhenUsed/>
    <w:rsid w:val="0034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F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3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32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276"/>
  </w:style>
  <w:style w:type="paragraph" w:styleId="Stopka">
    <w:name w:val="footer"/>
    <w:basedOn w:val="Normalny"/>
    <w:link w:val="StopkaZnak"/>
    <w:uiPriority w:val="99"/>
    <w:semiHidden/>
    <w:unhideWhenUsed/>
    <w:rsid w:val="009F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276"/>
  </w:style>
  <w:style w:type="paragraph" w:styleId="Tekstdymka">
    <w:name w:val="Balloon Text"/>
    <w:basedOn w:val="Normalny"/>
    <w:link w:val="TekstdymkaZnak"/>
    <w:uiPriority w:val="99"/>
    <w:semiHidden/>
    <w:unhideWhenUsed/>
    <w:rsid w:val="0034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F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3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32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RF511</dc:creator>
  <cp:lastModifiedBy>Aleksandra Prusator</cp:lastModifiedBy>
  <cp:revision>4</cp:revision>
  <dcterms:created xsi:type="dcterms:W3CDTF">2014-11-10T14:37:00Z</dcterms:created>
  <dcterms:modified xsi:type="dcterms:W3CDTF">2014-11-26T09:14:00Z</dcterms:modified>
</cp:coreProperties>
</file>